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10B" w:rsidRDefault="0012310B" w:rsidP="0012310B">
      <w:pPr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Проект паспорта </w:t>
      </w:r>
    </w:p>
    <w:p w:rsidR="0012310B" w:rsidRDefault="0012310B" w:rsidP="0012310B">
      <w:pPr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программы</w:t>
      </w:r>
    </w:p>
    <w:p w:rsidR="0012310B" w:rsidRDefault="0012310B" w:rsidP="0012310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соответствии</w:t>
      </w:r>
      <w:proofErr w:type="gramEnd"/>
      <w:r>
        <w:rPr>
          <w:sz w:val="28"/>
          <w:szCs w:val="28"/>
        </w:rPr>
        <w:t xml:space="preserve"> с распределением</w:t>
      </w:r>
    </w:p>
    <w:p w:rsidR="0012310B" w:rsidRDefault="0012310B" w:rsidP="0012310B">
      <w:pPr>
        <w:jc w:val="right"/>
        <w:rPr>
          <w:sz w:val="28"/>
          <w:szCs w:val="28"/>
        </w:rPr>
      </w:pPr>
      <w:r>
        <w:rPr>
          <w:sz w:val="28"/>
          <w:szCs w:val="28"/>
        </w:rPr>
        <w:t>бюджетных ассигнований</w:t>
      </w:r>
    </w:p>
    <w:p w:rsidR="0012310B" w:rsidRDefault="0012310B" w:rsidP="0012310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проекта бюджета на 2023 год и </w:t>
      </w:r>
      <w:proofErr w:type="gramStart"/>
      <w:r>
        <w:rPr>
          <w:sz w:val="28"/>
          <w:szCs w:val="28"/>
        </w:rPr>
        <w:t>на</w:t>
      </w:r>
      <w:proofErr w:type="gramEnd"/>
    </w:p>
    <w:p w:rsidR="0012310B" w:rsidRPr="00CF425C" w:rsidRDefault="0012310B" w:rsidP="0012310B">
      <w:pPr>
        <w:jc w:val="right"/>
        <w:rPr>
          <w:sz w:val="28"/>
          <w:szCs w:val="28"/>
        </w:rPr>
      </w:pPr>
      <w:r>
        <w:rPr>
          <w:sz w:val="28"/>
          <w:szCs w:val="28"/>
        </w:rPr>
        <w:t>плановый период 2024 и 2025 годов</w:t>
      </w:r>
    </w:p>
    <w:p w:rsidR="00870CF0" w:rsidRPr="00E449A5" w:rsidRDefault="00870CF0" w:rsidP="00870CF0">
      <w:pPr>
        <w:tabs>
          <w:tab w:val="center" w:pos="7285"/>
          <w:tab w:val="left" w:pos="10170"/>
        </w:tabs>
        <w:jc w:val="center"/>
        <w:rPr>
          <w:b/>
          <w:sz w:val="28"/>
          <w:szCs w:val="28"/>
        </w:rPr>
      </w:pPr>
    </w:p>
    <w:p w:rsidR="00870CF0" w:rsidRPr="00E449A5" w:rsidRDefault="00870CF0" w:rsidP="007C2893">
      <w:pPr>
        <w:tabs>
          <w:tab w:val="center" w:pos="7285"/>
          <w:tab w:val="left" w:pos="10170"/>
        </w:tabs>
        <w:spacing w:before="240"/>
        <w:jc w:val="center"/>
        <w:rPr>
          <w:b/>
          <w:sz w:val="28"/>
          <w:szCs w:val="28"/>
        </w:rPr>
      </w:pPr>
      <w:r w:rsidRPr="00E449A5">
        <w:rPr>
          <w:b/>
          <w:sz w:val="28"/>
          <w:szCs w:val="28"/>
        </w:rPr>
        <w:t>Паспорт муниципальной программы</w:t>
      </w:r>
    </w:p>
    <w:p w:rsidR="00870CF0" w:rsidRPr="00E449A5" w:rsidRDefault="00870CF0" w:rsidP="007C2893">
      <w:pPr>
        <w:spacing w:after="240"/>
        <w:jc w:val="center"/>
        <w:rPr>
          <w:b/>
          <w:sz w:val="28"/>
          <w:szCs w:val="28"/>
        </w:rPr>
      </w:pPr>
      <w:r w:rsidRPr="00E449A5">
        <w:rPr>
          <w:b/>
          <w:sz w:val="28"/>
          <w:szCs w:val="28"/>
        </w:rPr>
        <w:t>"Обеспечение доступным и комфортным жильем жителей города Нижневартовска"</w:t>
      </w:r>
    </w:p>
    <w:p w:rsidR="00870CF0" w:rsidRPr="00E449A5" w:rsidRDefault="00870CF0" w:rsidP="00870CF0">
      <w:pPr>
        <w:jc w:val="center"/>
        <w:rPr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8"/>
        <w:gridCol w:w="425"/>
        <w:gridCol w:w="709"/>
        <w:gridCol w:w="907"/>
        <w:gridCol w:w="794"/>
        <w:gridCol w:w="113"/>
        <w:gridCol w:w="869"/>
        <w:gridCol w:w="38"/>
        <w:gridCol w:w="540"/>
        <w:gridCol w:w="254"/>
        <w:gridCol w:w="324"/>
        <w:gridCol w:w="470"/>
        <w:gridCol w:w="108"/>
        <w:gridCol w:w="578"/>
        <w:gridCol w:w="108"/>
        <w:gridCol w:w="470"/>
        <w:gridCol w:w="324"/>
        <w:gridCol w:w="254"/>
        <w:gridCol w:w="540"/>
        <w:gridCol w:w="38"/>
        <w:gridCol w:w="578"/>
        <w:gridCol w:w="178"/>
        <w:gridCol w:w="400"/>
        <w:gridCol w:w="394"/>
        <w:gridCol w:w="184"/>
        <w:gridCol w:w="578"/>
        <w:gridCol w:w="32"/>
        <w:gridCol w:w="546"/>
        <w:gridCol w:w="248"/>
        <w:gridCol w:w="330"/>
        <w:gridCol w:w="464"/>
        <w:gridCol w:w="821"/>
      </w:tblGrid>
      <w:tr w:rsidR="00870CF0" w:rsidRPr="00013504" w:rsidTr="005F01FC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Наименование муниципальной программы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Обеспечение доступным и комфортным жильем жителей города Нижневартовска</w:t>
            </w:r>
          </w:p>
        </w:tc>
      </w:tr>
      <w:tr w:rsidR="00870CF0" w:rsidRPr="00013504" w:rsidTr="005F01FC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Сроки реализации муниципал</w:t>
            </w:r>
            <w:r w:rsidRPr="0031275B">
              <w:rPr>
                <w:sz w:val="20"/>
                <w:szCs w:val="20"/>
              </w:rPr>
              <w:t>ь</w:t>
            </w:r>
            <w:r w:rsidRPr="0031275B">
              <w:rPr>
                <w:sz w:val="20"/>
                <w:szCs w:val="20"/>
              </w:rPr>
              <w:t>ной программы</w:t>
            </w: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2018-2030 годы</w:t>
            </w:r>
          </w:p>
        </w:tc>
      </w:tr>
      <w:tr w:rsidR="00870CF0" w:rsidRPr="00013504" w:rsidTr="005F01FC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Тип муниципальной программы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Муниципальная программа</w:t>
            </w:r>
          </w:p>
        </w:tc>
      </w:tr>
      <w:tr w:rsidR="00870CF0" w:rsidRPr="00013504" w:rsidTr="005F01FC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Куратор муниципальной пр</w:t>
            </w:r>
            <w:r w:rsidRPr="0031275B">
              <w:rPr>
                <w:sz w:val="20"/>
                <w:szCs w:val="20"/>
              </w:rPr>
              <w:t>о</w:t>
            </w:r>
            <w:r w:rsidRPr="0031275B">
              <w:rPr>
                <w:sz w:val="20"/>
                <w:szCs w:val="20"/>
              </w:rPr>
              <w:t>граммы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 xml:space="preserve">Заместитель главы города, директор департамента жилищно-коммунального хозяйства администрации города </w:t>
            </w:r>
          </w:p>
        </w:tc>
      </w:tr>
      <w:tr w:rsidR="00870CF0" w:rsidRPr="00013504" w:rsidTr="005F01FC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 xml:space="preserve">Департамент жилищно-коммунального хозяйства администрации города 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Департамент муниципальной собственности и земельных ресурсов администрации города;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управление по жилищной политике администрации города;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управление по природопользованию и экологии администрации города;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муниципальное казенное учреждение "Управление капитального строительства города Нижневартовска"</w:t>
            </w:r>
          </w:p>
        </w:tc>
      </w:tr>
      <w:tr w:rsidR="00870CF0" w:rsidRPr="00013504" w:rsidTr="005F01FC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Национальная цель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Комфортная и безопасная среда для жизни</w:t>
            </w:r>
          </w:p>
        </w:tc>
      </w:tr>
      <w:tr w:rsidR="00870CF0" w:rsidRPr="00013504" w:rsidTr="005F01FC">
        <w:trPr>
          <w:trHeight w:val="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Цель муниципальной програ</w:t>
            </w:r>
            <w:r w:rsidRPr="0031275B">
              <w:rPr>
                <w:sz w:val="20"/>
                <w:szCs w:val="20"/>
              </w:rPr>
              <w:t>м</w:t>
            </w:r>
            <w:r w:rsidRPr="0031275B">
              <w:rPr>
                <w:sz w:val="20"/>
                <w:szCs w:val="20"/>
              </w:rPr>
              <w:t>мы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Улучшение жилищных условий жителей города Нижневартовска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Задачи муниципальной пр</w:t>
            </w:r>
            <w:r w:rsidRPr="0031275B">
              <w:rPr>
                <w:sz w:val="20"/>
                <w:szCs w:val="20"/>
              </w:rPr>
              <w:t>о</w:t>
            </w:r>
            <w:r w:rsidRPr="0031275B">
              <w:rPr>
                <w:sz w:val="20"/>
                <w:szCs w:val="20"/>
              </w:rPr>
              <w:t>граммы</w:t>
            </w: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tabs>
                <w:tab w:val="left" w:pos="319"/>
              </w:tabs>
              <w:jc w:val="both"/>
              <w:rPr>
                <w:rFonts w:ascii="Times New Roman" w:hAnsi="Times New Roman"/>
                <w:sz w:val="20"/>
              </w:rPr>
            </w:pPr>
            <w:r w:rsidRPr="0031275B">
              <w:rPr>
                <w:rFonts w:ascii="Times New Roman" w:hAnsi="Times New Roman"/>
                <w:sz w:val="20"/>
              </w:rPr>
              <w:t xml:space="preserve">1. </w:t>
            </w:r>
            <w:proofErr w:type="gramStart"/>
            <w:r w:rsidRPr="0031275B">
              <w:rPr>
                <w:rFonts w:ascii="Times New Roman" w:hAnsi="Times New Roman"/>
                <w:sz w:val="20"/>
              </w:rPr>
              <w:t>Переселение граждан из жилых помещений, признанных непригодными для проживания, в том числе домов, находящихся в зоне затопления, подтопления, и многоквартирных домов, признанных аварийными и подлежащими сносу, формирование маневренного жилищного фонда, обеспечение жильем граждан, состоящих на учете для его получения на условиях социального найма.</w:t>
            </w:r>
            <w:proofErr w:type="gramEnd"/>
          </w:p>
          <w:p w:rsidR="00870CF0" w:rsidRPr="0031275B" w:rsidRDefault="00870CF0" w:rsidP="005F01FC">
            <w:pPr>
              <w:tabs>
                <w:tab w:val="left" w:pos="319"/>
              </w:tabs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2. Ликвидация и расселение приспособленных для проживания строений, расположенных на территории города Нижневартовска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 xml:space="preserve">Подпрограммы муниципальной программы и (или) структурные         </w:t>
            </w:r>
            <w:r w:rsidRPr="0031275B">
              <w:rPr>
                <w:sz w:val="20"/>
                <w:szCs w:val="20"/>
              </w:rPr>
              <w:lastRenderedPageBreak/>
              <w:t>элементы (основные меропри</w:t>
            </w:r>
            <w:r w:rsidRPr="0031275B">
              <w:rPr>
                <w:sz w:val="20"/>
                <w:szCs w:val="20"/>
              </w:rPr>
              <w:t>я</w:t>
            </w:r>
            <w:r w:rsidRPr="0031275B">
              <w:rPr>
                <w:sz w:val="20"/>
                <w:szCs w:val="20"/>
              </w:rPr>
              <w:t>тия) муниципальной програ</w:t>
            </w:r>
            <w:r w:rsidRPr="0031275B">
              <w:rPr>
                <w:sz w:val="20"/>
                <w:szCs w:val="20"/>
              </w:rPr>
              <w:t>м</w:t>
            </w:r>
            <w:r w:rsidRPr="0031275B">
              <w:rPr>
                <w:sz w:val="20"/>
                <w:szCs w:val="20"/>
              </w:rPr>
              <w:t>мы</w:t>
            </w: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jc w:val="both"/>
              <w:rPr>
                <w:rFonts w:ascii="Times New Roman" w:hAnsi="Times New Roman"/>
                <w:sz w:val="20"/>
              </w:rPr>
            </w:pPr>
            <w:r w:rsidRPr="0031275B">
              <w:rPr>
                <w:rFonts w:ascii="Times New Roman" w:hAnsi="Times New Roman"/>
                <w:sz w:val="20"/>
              </w:rPr>
              <w:lastRenderedPageBreak/>
              <w:t>Основные мероприятия: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1. Приобретение жилья для переселения граждан из жилых помещений, признанных непригодными для проживания, в том числе домов, нах</w:t>
            </w:r>
            <w:r w:rsidRPr="0031275B">
              <w:rPr>
                <w:sz w:val="20"/>
                <w:szCs w:val="20"/>
              </w:rPr>
              <w:t>о</w:t>
            </w:r>
            <w:r w:rsidRPr="0031275B">
              <w:rPr>
                <w:sz w:val="20"/>
                <w:szCs w:val="20"/>
              </w:rPr>
              <w:lastRenderedPageBreak/>
              <w:t>дящихся в зоне затопления, подто</w:t>
            </w:r>
            <w:r w:rsidR="0031275B">
              <w:rPr>
                <w:sz w:val="20"/>
                <w:szCs w:val="20"/>
              </w:rPr>
              <w:t>пления, и</w:t>
            </w:r>
            <w:r w:rsidRPr="0031275B">
              <w:rPr>
                <w:sz w:val="20"/>
                <w:szCs w:val="20"/>
              </w:rPr>
              <w:t xml:space="preserve"> многоквартирных домов, признанных аварийными и подлежащими сносу, формирования маневре</w:t>
            </w:r>
            <w:r w:rsidRPr="0031275B">
              <w:rPr>
                <w:sz w:val="20"/>
                <w:szCs w:val="20"/>
              </w:rPr>
              <w:t>н</w:t>
            </w:r>
            <w:r w:rsidRPr="0031275B">
              <w:rPr>
                <w:sz w:val="20"/>
                <w:szCs w:val="20"/>
              </w:rPr>
              <w:t xml:space="preserve">ного жилищного фонда, обеспечения жильем граждан, состоящих на учете для его получения на условиях социального найма, и осуществление выплат гражданам, </w:t>
            </w:r>
            <w:proofErr w:type="gramStart"/>
            <w:r w:rsidRPr="0031275B">
              <w:rPr>
                <w:sz w:val="20"/>
                <w:szCs w:val="20"/>
              </w:rPr>
              <w:t>в</w:t>
            </w:r>
            <w:proofErr w:type="gramEnd"/>
            <w:r w:rsidRPr="0031275B">
              <w:rPr>
                <w:sz w:val="20"/>
                <w:szCs w:val="20"/>
              </w:rPr>
              <w:t xml:space="preserve"> чьей собственности находятся жилые помещения, входящие в аварийный жилищный фонд, возмещения               за изым</w:t>
            </w:r>
            <w:r w:rsidRPr="0031275B">
              <w:rPr>
                <w:sz w:val="20"/>
                <w:szCs w:val="20"/>
              </w:rPr>
              <w:t>а</w:t>
            </w:r>
            <w:r w:rsidRPr="0031275B">
              <w:rPr>
                <w:sz w:val="20"/>
                <w:szCs w:val="20"/>
              </w:rPr>
              <w:t>емые жилые помещения.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2. Предоставление субсидий гражданам, являющимся собственниками жилых домов, находящихся в зоне затопления, подтопления.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3. Обследование жилых помещений с целью признания непригодными для проживания и многоквартирных домов, признанных аварийными и подлежащими сносу. Снос жилых помещений, признанных непригодными для проживания, и многоквартирных домов, признанных аварийн</w:t>
            </w:r>
            <w:r w:rsidRPr="0031275B">
              <w:rPr>
                <w:sz w:val="20"/>
                <w:szCs w:val="20"/>
              </w:rPr>
              <w:t>ы</w:t>
            </w:r>
            <w:r w:rsidRPr="0031275B">
              <w:rPr>
                <w:sz w:val="20"/>
                <w:szCs w:val="20"/>
              </w:rPr>
              <w:t>ми и подлежащими сносу.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 xml:space="preserve">4. Предоставление субсидий гражданам, проживающим в приспособленных для проживания </w:t>
            </w:r>
            <w:proofErr w:type="gramStart"/>
            <w:r w:rsidRPr="0031275B">
              <w:rPr>
                <w:sz w:val="20"/>
                <w:szCs w:val="20"/>
              </w:rPr>
              <w:t>строениях</w:t>
            </w:r>
            <w:proofErr w:type="gramEnd"/>
            <w:r w:rsidRPr="0031275B">
              <w:rPr>
                <w:sz w:val="20"/>
                <w:szCs w:val="20"/>
              </w:rPr>
              <w:t>, не имеющим жилых помещений на территории Российской Федерации (срок реализации основного мероприятия - до 31.12.2020).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 xml:space="preserve">5. Ликвидация приспособленных для проживания строений, расположенных на территории города Нижневартовска (срок реализации основного мероприятия - до 31.12.2020). 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Региональный проект:</w:t>
            </w:r>
          </w:p>
          <w:p w:rsidR="00870CF0" w:rsidRPr="0031275B" w:rsidRDefault="00870CF0" w:rsidP="005F01FC">
            <w:pPr>
              <w:jc w:val="both"/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1. Обеспечение устойчивого сокращения непригодного для проживания жилищного фонда.</w:t>
            </w:r>
          </w:p>
          <w:p w:rsidR="00870CF0" w:rsidRPr="0031275B" w:rsidRDefault="00870CF0" w:rsidP="005F01FC">
            <w:pPr>
              <w:rPr>
                <w:sz w:val="20"/>
                <w:szCs w:val="20"/>
              </w:rPr>
            </w:pPr>
            <w:r w:rsidRPr="0031275B">
              <w:rPr>
                <w:sz w:val="20"/>
                <w:szCs w:val="20"/>
              </w:rPr>
              <w:t>Механизм реализации структурных элементов (основных мероприятий) муниципальной программы приведен в приложении к муниципальной программе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jc w:val="both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lastRenderedPageBreak/>
              <w:t>Целевые показатели муниципальной программы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31275B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31275B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Наименование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целевого показателя</w:t>
            </w:r>
          </w:p>
        </w:tc>
        <w:tc>
          <w:tcPr>
            <w:tcW w:w="978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Значение показателя по годам</w:t>
            </w:r>
          </w:p>
        </w:tc>
      </w:tr>
      <w:tr w:rsidR="00870CF0" w:rsidRPr="00013504" w:rsidTr="005F01FC">
        <w:trPr>
          <w:trHeight w:val="947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113" w:right="-113"/>
              <w:jc w:val="center"/>
              <w:rPr>
                <w:sz w:val="16"/>
                <w:szCs w:val="16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базовое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значение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2018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2019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2020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2021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2022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2023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2024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2025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2026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2027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2028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2029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2030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 xml:space="preserve">на момент 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 xml:space="preserve">окончания 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 xml:space="preserve">реализации 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 xml:space="preserve">муниципальной 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программы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 xml:space="preserve">Общий объем расселенного аварийного жилищного фонда  (тыс. </w:t>
            </w:r>
            <w:proofErr w:type="spellStart"/>
            <w:r w:rsidRPr="0031275B">
              <w:rPr>
                <w:sz w:val="16"/>
                <w:szCs w:val="16"/>
              </w:rPr>
              <w:t>кв</w:t>
            </w:r>
            <w:proofErr w:type="gramStart"/>
            <w:r w:rsidRPr="0031275B">
              <w:rPr>
                <w:sz w:val="16"/>
                <w:szCs w:val="16"/>
              </w:rPr>
              <w:t>.м</w:t>
            </w:r>
            <w:proofErr w:type="spellEnd"/>
            <w:proofErr w:type="gramEnd"/>
            <w:r w:rsidRPr="0031275B">
              <w:rPr>
                <w:sz w:val="16"/>
                <w:szCs w:val="16"/>
              </w:rPr>
              <w:t>)</w:t>
            </w:r>
            <w:r w:rsidRPr="0031275B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11,4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10,3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21,9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19,23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7,9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0,9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0,5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1,4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3,22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3,22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3,22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3,22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3,22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79,83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>Количество предоставленных квартир гражданам, переселе</w:t>
            </w:r>
            <w:r w:rsidRPr="0031275B">
              <w:rPr>
                <w:sz w:val="16"/>
                <w:szCs w:val="16"/>
              </w:rPr>
              <w:t>н</w:t>
            </w:r>
            <w:r w:rsidRPr="0031275B">
              <w:rPr>
                <w:sz w:val="16"/>
                <w:szCs w:val="16"/>
              </w:rPr>
              <w:t>ным из жилых помещений, признанных непригодными для проживания,           в том числе домов, находящихся         в зоне затопления, подтопления,                 и многоквартирных домов, пр</w:t>
            </w:r>
            <w:r w:rsidRPr="0031275B">
              <w:rPr>
                <w:sz w:val="16"/>
                <w:szCs w:val="16"/>
              </w:rPr>
              <w:t>и</w:t>
            </w:r>
            <w:r w:rsidRPr="0031275B">
              <w:rPr>
                <w:sz w:val="16"/>
                <w:szCs w:val="16"/>
              </w:rPr>
              <w:t>знанных аварийными                           и подлежащими сносу (квартир)</w:t>
            </w:r>
            <w:r w:rsidRPr="0031275B">
              <w:rPr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279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438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531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217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128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124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1 620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>Количество квартир, предоста</w:t>
            </w:r>
            <w:r w:rsidRPr="0031275B">
              <w:rPr>
                <w:sz w:val="16"/>
                <w:szCs w:val="16"/>
              </w:rPr>
              <w:t>в</w:t>
            </w:r>
            <w:r w:rsidRPr="0031275B">
              <w:rPr>
                <w:sz w:val="16"/>
                <w:szCs w:val="16"/>
              </w:rPr>
              <w:t>ленных по договору социального найма гражданам, состоявшим на учете в качестве нуждающихся в жилых помещениях (квартир)</w:t>
            </w:r>
            <w:r w:rsidRPr="0031275B">
              <w:rPr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155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33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344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>Количество жилых помещений, отнесенных к маневренному жилищному фонду (квартир)</w:t>
            </w:r>
            <w:r w:rsidRPr="0031275B">
              <w:rPr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>Количество снесенных домов, жилые помещения в которых признаны непригодными для проживания, и многоквартирных домов, признанных аварийными         и подлежащими сносу (домов)</w:t>
            </w:r>
            <w:r w:rsidRPr="0031275B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41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42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316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 xml:space="preserve">Количество семей, расселенных             </w:t>
            </w:r>
            <w:r w:rsidRPr="0031275B">
              <w:rPr>
                <w:sz w:val="16"/>
                <w:szCs w:val="16"/>
              </w:rPr>
              <w:lastRenderedPageBreak/>
              <w:t>из строений, приспособленных для проживания, из числа гра</w:t>
            </w:r>
            <w:r w:rsidRPr="0031275B">
              <w:rPr>
                <w:sz w:val="16"/>
                <w:szCs w:val="16"/>
              </w:rPr>
              <w:t>ж</w:t>
            </w:r>
            <w:r w:rsidRPr="0031275B">
              <w:rPr>
                <w:sz w:val="16"/>
                <w:szCs w:val="16"/>
              </w:rPr>
              <w:t>дан, проживающих в приспосо</w:t>
            </w:r>
            <w:r w:rsidRPr="0031275B">
              <w:rPr>
                <w:sz w:val="16"/>
                <w:szCs w:val="16"/>
              </w:rPr>
              <w:t>б</w:t>
            </w:r>
            <w:r w:rsidRPr="0031275B">
              <w:rPr>
                <w:sz w:val="16"/>
                <w:szCs w:val="16"/>
              </w:rPr>
              <w:t xml:space="preserve">ленных для проживания </w:t>
            </w:r>
            <w:proofErr w:type="gramStart"/>
            <w:r w:rsidRPr="0031275B">
              <w:rPr>
                <w:sz w:val="16"/>
                <w:szCs w:val="16"/>
              </w:rPr>
              <w:t>стро</w:t>
            </w:r>
            <w:r w:rsidRPr="0031275B">
              <w:rPr>
                <w:sz w:val="16"/>
                <w:szCs w:val="16"/>
              </w:rPr>
              <w:t>е</w:t>
            </w:r>
            <w:r w:rsidRPr="0031275B">
              <w:rPr>
                <w:sz w:val="16"/>
                <w:szCs w:val="16"/>
              </w:rPr>
              <w:t>ниях</w:t>
            </w:r>
            <w:proofErr w:type="gramEnd"/>
            <w:r w:rsidRPr="0031275B">
              <w:rPr>
                <w:sz w:val="16"/>
                <w:szCs w:val="16"/>
              </w:rPr>
              <w:t xml:space="preserve"> (семей)</w:t>
            </w:r>
            <w:r w:rsidRPr="0031275B">
              <w:rPr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7.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>Количество ликвидированных приспособленных для прожив</w:t>
            </w:r>
            <w:r w:rsidRPr="0031275B">
              <w:rPr>
                <w:sz w:val="16"/>
                <w:szCs w:val="16"/>
              </w:rPr>
              <w:t>а</w:t>
            </w:r>
            <w:r w:rsidRPr="0031275B">
              <w:rPr>
                <w:sz w:val="16"/>
                <w:szCs w:val="16"/>
              </w:rPr>
              <w:t>ния строений на территории города Нижневартовска (стро</w:t>
            </w:r>
            <w:r w:rsidRPr="0031275B">
              <w:rPr>
                <w:sz w:val="16"/>
                <w:szCs w:val="16"/>
              </w:rPr>
              <w:t>е</w:t>
            </w:r>
            <w:r w:rsidRPr="0031275B">
              <w:rPr>
                <w:sz w:val="16"/>
                <w:szCs w:val="16"/>
              </w:rPr>
              <w:t>ний)</w:t>
            </w:r>
            <w:r w:rsidRPr="0031275B">
              <w:rPr>
                <w:sz w:val="16"/>
                <w:szCs w:val="16"/>
                <w:vertAlign w:val="superscript"/>
              </w:rPr>
              <w:t>7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54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161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211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  <w:vertAlign w:val="superscript"/>
              </w:rPr>
            </w:pPr>
            <w:r w:rsidRPr="0031275B">
              <w:rPr>
                <w:sz w:val="16"/>
                <w:szCs w:val="16"/>
              </w:rPr>
              <w:t>Количество семей, расселенных                из домов, признанных неприго</w:t>
            </w:r>
            <w:r w:rsidRPr="0031275B">
              <w:rPr>
                <w:sz w:val="16"/>
                <w:szCs w:val="16"/>
              </w:rPr>
              <w:t>д</w:t>
            </w:r>
            <w:r w:rsidRPr="0031275B">
              <w:rPr>
                <w:sz w:val="16"/>
                <w:szCs w:val="16"/>
              </w:rPr>
              <w:t>ными для проживания, наход</w:t>
            </w:r>
            <w:r w:rsidRPr="0031275B">
              <w:rPr>
                <w:sz w:val="16"/>
                <w:szCs w:val="16"/>
              </w:rPr>
              <w:t>я</w:t>
            </w:r>
            <w:r w:rsidRPr="0031275B">
              <w:rPr>
                <w:sz w:val="16"/>
                <w:szCs w:val="16"/>
              </w:rPr>
              <w:t>щихся в зоне затопления, по</w:t>
            </w:r>
            <w:r w:rsidRPr="0031275B">
              <w:rPr>
                <w:sz w:val="16"/>
                <w:szCs w:val="16"/>
              </w:rPr>
              <w:t>д</w:t>
            </w:r>
            <w:r w:rsidRPr="0031275B">
              <w:rPr>
                <w:sz w:val="16"/>
                <w:szCs w:val="16"/>
              </w:rPr>
              <w:t>топления (семей)</w:t>
            </w:r>
            <w:r w:rsidRPr="0031275B">
              <w:rPr>
                <w:sz w:val="16"/>
                <w:szCs w:val="16"/>
                <w:vertAlign w:val="superscript"/>
              </w:rPr>
              <w:t>8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62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Количество приобретенных жилых помещений для обеспеч</w:t>
            </w:r>
            <w:r w:rsidRPr="0031275B">
              <w:rPr>
                <w:sz w:val="16"/>
                <w:szCs w:val="16"/>
              </w:rPr>
              <w:t>е</w:t>
            </w:r>
            <w:r w:rsidRPr="0031275B">
              <w:rPr>
                <w:sz w:val="16"/>
                <w:szCs w:val="16"/>
              </w:rPr>
              <w:t>ния доступным и комфортным жильем граждан (квартир)</w:t>
            </w:r>
            <w:r w:rsidRPr="0031275B">
              <w:rPr>
                <w:sz w:val="16"/>
                <w:szCs w:val="16"/>
                <w:vertAlign w:val="superscript"/>
              </w:rPr>
              <w:t>9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65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38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283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10.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57" w:right="-57"/>
              <w:jc w:val="both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Количество семей, которым предоставлена выкупная сто</w:t>
            </w:r>
            <w:r w:rsidRPr="0031275B">
              <w:rPr>
                <w:sz w:val="16"/>
                <w:szCs w:val="16"/>
              </w:rPr>
              <w:t>и</w:t>
            </w:r>
            <w:r w:rsidRPr="0031275B">
              <w:rPr>
                <w:sz w:val="16"/>
                <w:szCs w:val="16"/>
              </w:rPr>
              <w:t>мость за изымаемое жилое п</w:t>
            </w:r>
            <w:r w:rsidRPr="0031275B">
              <w:rPr>
                <w:sz w:val="16"/>
                <w:szCs w:val="16"/>
              </w:rPr>
              <w:t>о</w:t>
            </w:r>
            <w:r w:rsidRPr="0031275B">
              <w:rPr>
                <w:sz w:val="16"/>
                <w:szCs w:val="16"/>
              </w:rPr>
              <w:t>мещение (семей)</w:t>
            </w:r>
            <w:r w:rsidRPr="0031275B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both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Параметры финансового обеспечения муниципальной программы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ind w:left="-113" w:right="-113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Источники</w:t>
            </w:r>
          </w:p>
          <w:p w:rsidR="00870CF0" w:rsidRPr="0031275B" w:rsidRDefault="00870CF0" w:rsidP="005F01FC">
            <w:pPr>
              <w:widowControl w:val="0"/>
              <w:ind w:left="-113" w:right="-113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финансирования</w:t>
            </w:r>
          </w:p>
        </w:tc>
        <w:tc>
          <w:tcPr>
            <w:tcW w:w="1148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Расходы по годам</w:t>
            </w:r>
          </w:p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(тыс. рублей)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31275B">
              <w:rPr>
                <w:bCs/>
                <w:sz w:val="16"/>
                <w:szCs w:val="16"/>
              </w:rPr>
              <w:t>всего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2018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2019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2020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2021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2022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2023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2024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2025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2026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2027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2028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2029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2030</w:t>
            </w:r>
          </w:p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год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Всего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0006ED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31275B">
              <w:rPr>
                <w:bCs/>
                <w:sz w:val="16"/>
                <w:szCs w:val="16"/>
              </w:rPr>
              <w:t>5 527 78</w:t>
            </w:r>
            <w:r w:rsidR="000006ED" w:rsidRPr="0031275B">
              <w:rPr>
                <w:bCs/>
                <w:sz w:val="16"/>
                <w:szCs w:val="16"/>
              </w:rPr>
              <w:t>1</w:t>
            </w:r>
            <w:r w:rsidRPr="0031275B">
              <w:rPr>
                <w:bCs/>
                <w:sz w:val="16"/>
                <w:szCs w:val="16"/>
              </w:rPr>
              <w:t>,</w:t>
            </w:r>
            <w:r w:rsidR="000006ED" w:rsidRPr="0031275B">
              <w:rPr>
                <w:bCs/>
                <w:sz w:val="16"/>
                <w:szCs w:val="16"/>
              </w:rPr>
              <w:t>17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1275B">
              <w:rPr>
                <w:rFonts w:ascii="Times New Roman" w:hAnsi="Times New Roman"/>
                <w:sz w:val="15"/>
                <w:szCs w:val="15"/>
              </w:rPr>
              <w:t>1 662 238,21*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5"/>
                <w:szCs w:val="15"/>
              </w:rPr>
            </w:pPr>
            <w:r w:rsidRPr="0031275B">
              <w:rPr>
                <w:rFonts w:ascii="Times New Roman" w:hAnsi="Times New Roman"/>
                <w:sz w:val="15"/>
                <w:szCs w:val="15"/>
              </w:rPr>
              <w:t>1 678 010,79*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883 278,76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357 472,57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289 522,99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52 503,40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32 034,70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74 443,70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99 655,21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99 655,21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99 655,21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99 655,21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99 655,21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 xml:space="preserve">Бюджет </w:t>
            </w:r>
          </w:p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 xml:space="preserve">автономного </w:t>
            </w:r>
          </w:p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округа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4 884 540,14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1 459 590,44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1 516 412,60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802 715,30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324 276,20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255 267,80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38 799,70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20 173,20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58 765,40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81 707,90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81 707,90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81 707,90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81 707,90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81 707,90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center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Бюджет города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0006ED">
            <w:pPr>
              <w:ind w:left="-113" w:right="-113"/>
              <w:jc w:val="center"/>
              <w:rPr>
                <w:bCs/>
                <w:sz w:val="16"/>
                <w:szCs w:val="16"/>
              </w:rPr>
            </w:pPr>
            <w:r w:rsidRPr="0031275B">
              <w:rPr>
                <w:bCs/>
                <w:sz w:val="16"/>
                <w:szCs w:val="16"/>
              </w:rPr>
              <w:t xml:space="preserve">643 </w:t>
            </w:r>
            <w:r w:rsidR="000006ED" w:rsidRPr="0031275B">
              <w:rPr>
                <w:bCs/>
                <w:sz w:val="16"/>
                <w:szCs w:val="16"/>
              </w:rPr>
              <w:t>241,03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202 647,77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161 598,19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80 563,46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33 196,37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34 255,19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0006ED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13 703,</w:t>
            </w:r>
            <w:r w:rsidR="000006ED" w:rsidRPr="0031275B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11 861,50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15 678,30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17 947,31</w:t>
            </w:r>
          </w:p>
        </w:tc>
        <w:tc>
          <w:tcPr>
            <w:tcW w:w="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17 947,31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17 947,31</w:t>
            </w:r>
          </w:p>
        </w:tc>
        <w:tc>
          <w:tcPr>
            <w:tcW w:w="7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17 947,31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pStyle w:val="ConsPlusNormal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275B">
              <w:rPr>
                <w:rFonts w:ascii="Times New Roman" w:hAnsi="Times New Roman"/>
                <w:sz w:val="16"/>
                <w:szCs w:val="16"/>
              </w:rPr>
              <w:t>17 947,31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both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Параметры финансового обеспечения портфелей проектов (проектов)              города, направленных в том числе                  на реализацию национальных, фед</w:t>
            </w:r>
            <w:r w:rsidRPr="0031275B">
              <w:rPr>
                <w:sz w:val="16"/>
                <w:szCs w:val="16"/>
              </w:rPr>
              <w:t>е</w:t>
            </w:r>
            <w:r w:rsidRPr="0031275B">
              <w:rPr>
                <w:sz w:val="16"/>
                <w:szCs w:val="16"/>
              </w:rPr>
              <w:t>ральных и региональных проектов Российской  Федерации</w:t>
            </w: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-</w:t>
            </w:r>
          </w:p>
        </w:tc>
      </w:tr>
      <w:tr w:rsidR="00870CF0" w:rsidRPr="00013504" w:rsidTr="005F01FC">
        <w:trPr>
          <w:trHeight w:val="2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jc w:val="both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Объем налоговых расходов города</w:t>
            </w:r>
          </w:p>
        </w:tc>
        <w:tc>
          <w:tcPr>
            <w:tcW w:w="12616" w:type="dxa"/>
            <w:gridSpan w:val="3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0CF0" w:rsidRPr="0031275B" w:rsidRDefault="00870CF0" w:rsidP="005F01FC">
            <w:pPr>
              <w:widowControl w:val="0"/>
              <w:rPr>
                <w:sz w:val="16"/>
                <w:szCs w:val="16"/>
              </w:rPr>
            </w:pPr>
            <w:r w:rsidRPr="0031275B">
              <w:rPr>
                <w:sz w:val="16"/>
                <w:szCs w:val="16"/>
              </w:rPr>
              <w:t>-</w:t>
            </w:r>
          </w:p>
        </w:tc>
      </w:tr>
    </w:tbl>
    <w:p w:rsidR="00870CF0" w:rsidRPr="00013504" w:rsidRDefault="00870CF0" w:rsidP="00870CF0">
      <w:pPr>
        <w:jc w:val="both"/>
        <w:rPr>
          <w:sz w:val="28"/>
          <w:szCs w:val="28"/>
        </w:rPr>
      </w:pPr>
      <w:r w:rsidRPr="00013504">
        <w:rPr>
          <w:sz w:val="28"/>
          <w:szCs w:val="28"/>
        </w:rPr>
        <w:t>____________________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1</w:t>
      </w:r>
      <w:r w:rsidRPr="00013504">
        <w:t>Определяется исходя из фактической общей площади жилых помещений расселенных домов.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2</w:t>
      </w:r>
      <w:r w:rsidRPr="00013504">
        <w:t>Определяется исходя из фактического кол</w:t>
      </w:r>
      <w:r>
        <w:t>ичества предоставленных квартир</w:t>
      </w:r>
      <w:r w:rsidRPr="00013504">
        <w:t>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3</w:t>
      </w:r>
      <w:r w:rsidRPr="00013504">
        <w:t>Определяется исходя из фактического предоставления жилья по договорам социального найма.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4</w:t>
      </w:r>
      <w:r w:rsidRPr="00013504">
        <w:t>Определяется исходя из фактического количества жилых помещений, включенных в маневренный жилищный фонд.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5</w:t>
      </w:r>
      <w:r w:rsidRPr="00013504">
        <w:t>Определяется исходя из фактического сноса домов.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6</w:t>
      </w:r>
      <w:r w:rsidRPr="00013504">
        <w:t>Определяется исходя из фактического количества расселенных семей, оформивших субсидии и приобретших жилые помещения.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7</w:t>
      </w:r>
      <w:r w:rsidRPr="00013504">
        <w:t>Определяется исходя из фактического сноса строений, приспособленных для проживания.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8</w:t>
      </w:r>
      <w:r w:rsidRPr="00013504">
        <w:t>Определяется исходя из фактического количества расселенных семей, оформивших субсидии и приобретших жилые помещения.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lastRenderedPageBreak/>
        <w:t>9</w:t>
      </w:r>
      <w:r w:rsidRPr="00013504">
        <w:t xml:space="preserve">Определяется исходя из фактического количества приобретенных квартир. </w:t>
      </w:r>
    </w:p>
    <w:p w:rsidR="00870CF0" w:rsidRPr="00013504" w:rsidRDefault="00870CF0" w:rsidP="00870CF0">
      <w:pPr>
        <w:jc w:val="both"/>
      </w:pPr>
      <w:r w:rsidRPr="00013504">
        <w:rPr>
          <w:vertAlign w:val="superscript"/>
        </w:rPr>
        <w:t>10</w:t>
      </w:r>
      <w:r w:rsidRPr="00013504">
        <w:t xml:space="preserve">Определяется </w:t>
      </w:r>
      <w:proofErr w:type="gramStart"/>
      <w:r w:rsidRPr="00013504">
        <w:t>исходя из фактического количества семей, которым выплачено</w:t>
      </w:r>
      <w:proofErr w:type="gramEnd"/>
      <w:r w:rsidRPr="00013504">
        <w:t xml:space="preserve"> возмещение за изымаемое жилое помещение.</w:t>
      </w:r>
    </w:p>
    <w:p w:rsidR="00870CF0" w:rsidRPr="00013504" w:rsidRDefault="00870CF0" w:rsidP="00870CF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13504">
        <w:rPr>
          <w:rFonts w:ascii="Times New Roman" w:hAnsi="Times New Roman"/>
          <w:sz w:val="24"/>
          <w:szCs w:val="24"/>
        </w:rPr>
        <w:t xml:space="preserve">*Общий объем бюджетных ассигнований, направленных на реализацию муниципальной программы, с учетом утративших силу с 01.01.2020 задачи 4 </w:t>
      </w:r>
      <w:r>
        <w:rPr>
          <w:rFonts w:ascii="Times New Roman" w:hAnsi="Times New Roman"/>
          <w:sz w:val="24"/>
          <w:szCs w:val="24"/>
        </w:rPr>
        <w:t>"</w:t>
      </w:r>
      <w:r w:rsidRPr="00013504">
        <w:rPr>
          <w:rFonts w:ascii="Times New Roman" w:hAnsi="Times New Roman"/>
          <w:sz w:val="24"/>
          <w:szCs w:val="24"/>
        </w:rPr>
        <w:t>Реализация полномочий в области градостроительной деятельности</w:t>
      </w:r>
      <w:r>
        <w:rPr>
          <w:rFonts w:ascii="Times New Roman" w:hAnsi="Times New Roman"/>
          <w:sz w:val="24"/>
          <w:szCs w:val="24"/>
        </w:rPr>
        <w:t>"</w:t>
      </w:r>
      <w:r w:rsidRPr="00013504">
        <w:rPr>
          <w:rFonts w:ascii="Times New Roman" w:hAnsi="Times New Roman"/>
          <w:sz w:val="24"/>
          <w:szCs w:val="24"/>
        </w:rPr>
        <w:t xml:space="preserve"> и задачи 5 </w:t>
      </w:r>
      <w:r>
        <w:rPr>
          <w:rFonts w:ascii="Times New Roman" w:hAnsi="Times New Roman"/>
          <w:sz w:val="24"/>
          <w:szCs w:val="24"/>
        </w:rPr>
        <w:t>"</w:t>
      </w:r>
      <w:r w:rsidRPr="00013504">
        <w:rPr>
          <w:rFonts w:ascii="Times New Roman" w:hAnsi="Times New Roman"/>
          <w:sz w:val="24"/>
          <w:szCs w:val="24"/>
        </w:rPr>
        <w:t>Возмещение части затрат застройщикам (инв</w:t>
      </w:r>
      <w:r w:rsidRPr="00013504">
        <w:rPr>
          <w:rFonts w:ascii="Times New Roman" w:hAnsi="Times New Roman"/>
          <w:sz w:val="24"/>
          <w:szCs w:val="24"/>
        </w:rPr>
        <w:t>е</w:t>
      </w:r>
      <w:r w:rsidRPr="00013504">
        <w:rPr>
          <w:rFonts w:ascii="Times New Roman" w:hAnsi="Times New Roman"/>
          <w:sz w:val="24"/>
          <w:szCs w:val="24"/>
        </w:rPr>
        <w:t>сторам) в целях стимулирования реализации проектов развития застроенных территорий</w:t>
      </w:r>
      <w:r>
        <w:rPr>
          <w:rFonts w:ascii="Times New Roman" w:hAnsi="Times New Roman"/>
          <w:sz w:val="24"/>
          <w:szCs w:val="24"/>
        </w:rPr>
        <w:t>"</w:t>
      </w:r>
      <w:r w:rsidRPr="00013504">
        <w:rPr>
          <w:rFonts w:ascii="Times New Roman" w:hAnsi="Times New Roman"/>
          <w:sz w:val="24"/>
          <w:szCs w:val="24"/>
        </w:rPr>
        <w:t xml:space="preserve"> составил:</w:t>
      </w:r>
    </w:p>
    <w:p w:rsidR="00870CF0" w:rsidRPr="00013504" w:rsidRDefault="00870CF0" w:rsidP="00870CF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13504">
        <w:rPr>
          <w:rFonts w:ascii="Times New Roman" w:hAnsi="Times New Roman"/>
          <w:sz w:val="24"/>
          <w:szCs w:val="24"/>
        </w:rPr>
        <w:t>- на 2018 год - 1 707 549,72 тыс. рублей;</w:t>
      </w:r>
    </w:p>
    <w:p w:rsidR="00870CF0" w:rsidRPr="00013504" w:rsidRDefault="00870CF0" w:rsidP="00870CF0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 w:rsidRPr="00013504">
        <w:rPr>
          <w:rFonts w:ascii="Times New Roman" w:hAnsi="Times New Roman"/>
          <w:sz w:val="24"/>
          <w:szCs w:val="24"/>
        </w:rPr>
        <w:t>- на 2019 год - 1 720 368,00 тыс. рублей.</w:t>
      </w:r>
    </w:p>
    <w:p w:rsidR="00870CF0" w:rsidRPr="002063D8" w:rsidRDefault="00870CF0" w:rsidP="00870CF0">
      <w:pPr>
        <w:ind w:right="-598"/>
        <w:rPr>
          <w:sz w:val="28"/>
          <w:szCs w:val="28"/>
        </w:rPr>
      </w:pPr>
    </w:p>
    <w:p w:rsidR="00870CF0" w:rsidRPr="00FD1310" w:rsidRDefault="00870CF0" w:rsidP="00FD1310">
      <w:pPr>
        <w:rPr>
          <w:sz w:val="16"/>
          <w:szCs w:val="16"/>
        </w:rPr>
      </w:pPr>
    </w:p>
    <w:sectPr w:rsidR="00870CF0" w:rsidRPr="00FD1310" w:rsidSect="00DB5CB8">
      <w:headerReference w:type="default" r:id="rId9"/>
      <w:headerReference w:type="first" r:id="rId10"/>
      <w:pgSz w:w="16838" w:h="11905" w:orient="landscape" w:code="9"/>
      <w:pgMar w:top="1134" w:right="1134" w:bottom="567" w:left="1134" w:header="709" w:footer="709" w:gutter="0"/>
      <w:pgNumType w:start="667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66B2" w:rsidRDefault="009866B2" w:rsidP="009866B2">
      <w:r>
        <w:separator/>
      </w:r>
    </w:p>
  </w:endnote>
  <w:endnote w:type="continuationSeparator" w:id="0">
    <w:p w:rsidR="009866B2" w:rsidRDefault="009866B2" w:rsidP="00986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66B2" w:rsidRDefault="009866B2" w:rsidP="009866B2">
      <w:r>
        <w:separator/>
      </w:r>
    </w:p>
  </w:footnote>
  <w:footnote w:type="continuationSeparator" w:id="0">
    <w:p w:rsidR="009866B2" w:rsidRDefault="009866B2" w:rsidP="00986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9998721"/>
      <w:docPartObj>
        <w:docPartGallery w:val="Page Numbers (Top of Page)"/>
        <w:docPartUnique/>
      </w:docPartObj>
    </w:sdtPr>
    <w:sdtEndPr/>
    <w:sdtContent>
      <w:p w:rsidR="00A922D1" w:rsidRDefault="00A922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CB8">
          <w:rPr>
            <w:noProof/>
          </w:rPr>
          <w:t>670</w:t>
        </w:r>
        <w:r>
          <w:fldChar w:fldCharType="end"/>
        </w:r>
      </w:p>
    </w:sdtContent>
  </w:sdt>
  <w:p w:rsidR="00A922D1" w:rsidRDefault="00A922D1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4192577"/>
      <w:docPartObj>
        <w:docPartGallery w:val="Page Numbers (Top of Page)"/>
        <w:docPartUnique/>
      </w:docPartObj>
    </w:sdtPr>
    <w:sdtEndPr/>
    <w:sdtContent>
      <w:p w:rsidR="007C2893" w:rsidRDefault="007C289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22D1">
          <w:rPr>
            <w:noProof/>
          </w:rPr>
          <w:t>11</w:t>
        </w:r>
        <w:r>
          <w:fldChar w:fldCharType="end"/>
        </w:r>
      </w:p>
    </w:sdtContent>
  </w:sdt>
  <w:p w:rsidR="007C2893" w:rsidRDefault="007C2893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973"/>
    <w:multiLevelType w:val="hybridMultilevel"/>
    <w:tmpl w:val="3BBA9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8D3561"/>
    <w:multiLevelType w:val="hybridMultilevel"/>
    <w:tmpl w:val="C66806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3E12F6"/>
    <w:multiLevelType w:val="hybridMultilevel"/>
    <w:tmpl w:val="5AB0AB3A"/>
    <w:lvl w:ilvl="0" w:tplc="AF9446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8A1D36"/>
    <w:multiLevelType w:val="hybridMultilevel"/>
    <w:tmpl w:val="F1B080BA"/>
    <w:lvl w:ilvl="0" w:tplc="102A863A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3F01389C"/>
    <w:multiLevelType w:val="hybridMultilevel"/>
    <w:tmpl w:val="A1B6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CC288F"/>
    <w:multiLevelType w:val="hybridMultilevel"/>
    <w:tmpl w:val="82A69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B64730"/>
    <w:multiLevelType w:val="hybridMultilevel"/>
    <w:tmpl w:val="5C7C6A8A"/>
    <w:lvl w:ilvl="0" w:tplc="0419000D">
      <w:start w:val="1"/>
      <w:numFmt w:val="bullet"/>
      <w:lvlText w:val=""/>
      <w:lvlJc w:val="left"/>
      <w:pPr>
        <w:ind w:left="12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7">
    <w:nsid w:val="72964103"/>
    <w:multiLevelType w:val="hybridMultilevel"/>
    <w:tmpl w:val="0E1EEC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371434"/>
    <w:multiLevelType w:val="hybridMultilevel"/>
    <w:tmpl w:val="FDA42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538"/>
    <w:rsid w:val="000006ED"/>
    <w:rsid w:val="000015E4"/>
    <w:rsid w:val="000107F7"/>
    <w:rsid w:val="000134E1"/>
    <w:rsid w:val="00013CCE"/>
    <w:rsid w:val="00015187"/>
    <w:rsid w:val="00017C28"/>
    <w:rsid w:val="00020268"/>
    <w:rsid w:val="000237E0"/>
    <w:rsid w:val="0002426F"/>
    <w:rsid w:val="000250D7"/>
    <w:rsid w:val="000266D9"/>
    <w:rsid w:val="00027CCC"/>
    <w:rsid w:val="000301A3"/>
    <w:rsid w:val="00034D51"/>
    <w:rsid w:val="00036AF5"/>
    <w:rsid w:val="00040C28"/>
    <w:rsid w:val="000411A2"/>
    <w:rsid w:val="000435B2"/>
    <w:rsid w:val="00043C04"/>
    <w:rsid w:val="00043D05"/>
    <w:rsid w:val="00044805"/>
    <w:rsid w:val="00046927"/>
    <w:rsid w:val="00051679"/>
    <w:rsid w:val="000546B8"/>
    <w:rsid w:val="000608F7"/>
    <w:rsid w:val="00063740"/>
    <w:rsid w:val="00065BD5"/>
    <w:rsid w:val="0006632D"/>
    <w:rsid w:val="00071DD2"/>
    <w:rsid w:val="00073201"/>
    <w:rsid w:val="000749DE"/>
    <w:rsid w:val="0007654C"/>
    <w:rsid w:val="00077D5B"/>
    <w:rsid w:val="00080349"/>
    <w:rsid w:val="000840F9"/>
    <w:rsid w:val="00084F8B"/>
    <w:rsid w:val="00092C53"/>
    <w:rsid w:val="0009302E"/>
    <w:rsid w:val="00093634"/>
    <w:rsid w:val="00093E4D"/>
    <w:rsid w:val="00095073"/>
    <w:rsid w:val="000960EF"/>
    <w:rsid w:val="000A31ED"/>
    <w:rsid w:val="000A41A8"/>
    <w:rsid w:val="000A4755"/>
    <w:rsid w:val="000A6340"/>
    <w:rsid w:val="000A7485"/>
    <w:rsid w:val="000A7E08"/>
    <w:rsid w:val="000B2F8B"/>
    <w:rsid w:val="000B34BD"/>
    <w:rsid w:val="000C1B40"/>
    <w:rsid w:val="000C1E5E"/>
    <w:rsid w:val="000C3539"/>
    <w:rsid w:val="000C4660"/>
    <w:rsid w:val="000C6E76"/>
    <w:rsid w:val="000D64B3"/>
    <w:rsid w:val="000D7362"/>
    <w:rsid w:val="000D7365"/>
    <w:rsid w:val="000D7880"/>
    <w:rsid w:val="000E3995"/>
    <w:rsid w:val="000E4125"/>
    <w:rsid w:val="000E5696"/>
    <w:rsid w:val="00104DE3"/>
    <w:rsid w:val="0010581D"/>
    <w:rsid w:val="00107CF9"/>
    <w:rsid w:val="00110A26"/>
    <w:rsid w:val="001148A6"/>
    <w:rsid w:val="00115809"/>
    <w:rsid w:val="001220D3"/>
    <w:rsid w:val="0012310B"/>
    <w:rsid w:val="00125133"/>
    <w:rsid w:val="001271AB"/>
    <w:rsid w:val="00127A57"/>
    <w:rsid w:val="0013403F"/>
    <w:rsid w:val="00134494"/>
    <w:rsid w:val="00135B0E"/>
    <w:rsid w:val="00135DB1"/>
    <w:rsid w:val="00136744"/>
    <w:rsid w:val="001418B1"/>
    <w:rsid w:val="00141AAE"/>
    <w:rsid w:val="00143B8C"/>
    <w:rsid w:val="00143DCA"/>
    <w:rsid w:val="00147F2F"/>
    <w:rsid w:val="00150ED0"/>
    <w:rsid w:val="00151C18"/>
    <w:rsid w:val="001532CC"/>
    <w:rsid w:val="001536E4"/>
    <w:rsid w:val="00153DA2"/>
    <w:rsid w:val="001569CD"/>
    <w:rsid w:val="001602F5"/>
    <w:rsid w:val="00160A39"/>
    <w:rsid w:val="00160B01"/>
    <w:rsid w:val="001644F0"/>
    <w:rsid w:val="00164B7B"/>
    <w:rsid w:val="00165C8C"/>
    <w:rsid w:val="00174863"/>
    <w:rsid w:val="0017702B"/>
    <w:rsid w:val="001807D0"/>
    <w:rsid w:val="00180904"/>
    <w:rsid w:val="00180CD9"/>
    <w:rsid w:val="00181175"/>
    <w:rsid w:val="0018125D"/>
    <w:rsid w:val="0018308E"/>
    <w:rsid w:val="00184BEA"/>
    <w:rsid w:val="00185740"/>
    <w:rsid w:val="00185A8A"/>
    <w:rsid w:val="001929FA"/>
    <w:rsid w:val="001932FC"/>
    <w:rsid w:val="001937C4"/>
    <w:rsid w:val="00193D25"/>
    <w:rsid w:val="001A0A66"/>
    <w:rsid w:val="001A3FD4"/>
    <w:rsid w:val="001A7B46"/>
    <w:rsid w:val="001A7E10"/>
    <w:rsid w:val="001B3763"/>
    <w:rsid w:val="001B475F"/>
    <w:rsid w:val="001B61B0"/>
    <w:rsid w:val="001C0352"/>
    <w:rsid w:val="001C09DD"/>
    <w:rsid w:val="001C23D5"/>
    <w:rsid w:val="001C2CE7"/>
    <w:rsid w:val="001C4538"/>
    <w:rsid w:val="001C4B1B"/>
    <w:rsid w:val="001C5A6E"/>
    <w:rsid w:val="001C739E"/>
    <w:rsid w:val="001D2711"/>
    <w:rsid w:val="001D2AD7"/>
    <w:rsid w:val="001D7E3F"/>
    <w:rsid w:val="001D7E4E"/>
    <w:rsid w:val="001E6057"/>
    <w:rsid w:val="001E79B8"/>
    <w:rsid w:val="001F6F51"/>
    <w:rsid w:val="00200860"/>
    <w:rsid w:val="0020199A"/>
    <w:rsid w:val="00203304"/>
    <w:rsid w:val="0021345B"/>
    <w:rsid w:val="00214A4D"/>
    <w:rsid w:val="002156E6"/>
    <w:rsid w:val="00217BB7"/>
    <w:rsid w:val="00217F6C"/>
    <w:rsid w:val="00221247"/>
    <w:rsid w:val="00223B50"/>
    <w:rsid w:val="002244CD"/>
    <w:rsid w:val="002269A8"/>
    <w:rsid w:val="00231BC8"/>
    <w:rsid w:val="00232CCC"/>
    <w:rsid w:val="002331F8"/>
    <w:rsid w:val="00240646"/>
    <w:rsid w:val="00242D38"/>
    <w:rsid w:val="00243378"/>
    <w:rsid w:val="00243AEE"/>
    <w:rsid w:val="00245FFF"/>
    <w:rsid w:val="002474AC"/>
    <w:rsid w:val="002476D1"/>
    <w:rsid w:val="002506AC"/>
    <w:rsid w:val="002521C2"/>
    <w:rsid w:val="00255535"/>
    <w:rsid w:val="00257A56"/>
    <w:rsid w:val="00257DA1"/>
    <w:rsid w:val="00261299"/>
    <w:rsid w:val="002616E9"/>
    <w:rsid w:val="0026204D"/>
    <w:rsid w:val="00265B37"/>
    <w:rsid w:val="002704AD"/>
    <w:rsid w:val="00273283"/>
    <w:rsid w:val="002769C6"/>
    <w:rsid w:val="002805CF"/>
    <w:rsid w:val="00281B01"/>
    <w:rsid w:val="00281C16"/>
    <w:rsid w:val="00286B41"/>
    <w:rsid w:val="00287BFF"/>
    <w:rsid w:val="002902A9"/>
    <w:rsid w:val="0029346E"/>
    <w:rsid w:val="00294E8A"/>
    <w:rsid w:val="00296DD1"/>
    <w:rsid w:val="002A1232"/>
    <w:rsid w:val="002A3A40"/>
    <w:rsid w:val="002A428C"/>
    <w:rsid w:val="002A4ECD"/>
    <w:rsid w:val="002B151B"/>
    <w:rsid w:val="002B288B"/>
    <w:rsid w:val="002B2B38"/>
    <w:rsid w:val="002B4153"/>
    <w:rsid w:val="002B4F5A"/>
    <w:rsid w:val="002C2E8C"/>
    <w:rsid w:val="002C5AE2"/>
    <w:rsid w:val="002C6938"/>
    <w:rsid w:val="002C6AF5"/>
    <w:rsid w:val="002C6E7A"/>
    <w:rsid w:val="002C77BB"/>
    <w:rsid w:val="002D34D8"/>
    <w:rsid w:val="002E1CC3"/>
    <w:rsid w:val="002F2443"/>
    <w:rsid w:val="002F31AC"/>
    <w:rsid w:val="002F47E3"/>
    <w:rsid w:val="002F79A1"/>
    <w:rsid w:val="00300B12"/>
    <w:rsid w:val="00303B6F"/>
    <w:rsid w:val="003047AD"/>
    <w:rsid w:val="00304D3E"/>
    <w:rsid w:val="00305BAB"/>
    <w:rsid w:val="0030744E"/>
    <w:rsid w:val="003120D9"/>
    <w:rsid w:val="0031275B"/>
    <w:rsid w:val="0031343E"/>
    <w:rsid w:val="00314421"/>
    <w:rsid w:val="0031468C"/>
    <w:rsid w:val="00315C7A"/>
    <w:rsid w:val="003220FB"/>
    <w:rsid w:val="00324914"/>
    <w:rsid w:val="00325135"/>
    <w:rsid w:val="00325217"/>
    <w:rsid w:val="0033128D"/>
    <w:rsid w:val="00334519"/>
    <w:rsid w:val="00335D6D"/>
    <w:rsid w:val="00341DAB"/>
    <w:rsid w:val="00342463"/>
    <w:rsid w:val="00352AE3"/>
    <w:rsid w:val="00354D66"/>
    <w:rsid w:val="00356E8D"/>
    <w:rsid w:val="00367B97"/>
    <w:rsid w:val="00367C73"/>
    <w:rsid w:val="00372612"/>
    <w:rsid w:val="0037352D"/>
    <w:rsid w:val="00373BBB"/>
    <w:rsid w:val="00381294"/>
    <w:rsid w:val="0038171E"/>
    <w:rsid w:val="00384B83"/>
    <w:rsid w:val="00390CA3"/>
    <w:rsid w:val="003914D9"/>
    <w:rsid w:val="003915A8"/>
    <w:rsid w:val="00391CF1"/>
    <w:rsid w:val="003932D7"/>
    <w:rsid w:val="00395B64"/>
    <w:rsid w:val="003A4857"/>
    <w:rsid w:val="003A5938"/>
    <w:rsid w:val="003A7242"/>
    <w:rsid w:val="003B6AB6"/>
    <w:rsid w:val="003B6AD5"/>
    <w:rsid w:val="003C10E2"/>
    <w:rsid w:val="003C2265"/>
    <w:rsid w:val="003C2E0A"/>
    <w:rsid w:val="003C4877"/>
    <w:rsid w:val="003C60A7"/>
    <w:rsid w:val="003D0993"/>
    <w:rsid w:val="003D0D28"/>
    <w:rsid w:val="003D178F"/>
    <w:rsid w:val="003D2511"/>
    <w:rsid w:val="003D2537"/>
    <w:rsid w:val="003D6773"/>
    <w:rsid w:val="003E2413"/>
    <w:rsid w:val="003E2F55"/>
    <w:rsid w:val="003E4A4D"/>
    <w:rsid w:val="003E4CFE"/>
    <w:rsid w:val="003E55F6"/>
    <w:rsid w:val="003E6AC2"/>
    <w:rsid w:val="003F46EA"/>
    <w:rsid w:val="003F4C1B"/>
    <w:rsid w:val="003F5067"/>
    <w:rsid w:val="003F6815"/>
    <w:rsid w:val="003F6DF6"/>
    <w:rsid w:val="003F7D0A"/>
    <w:rsid w:val="004032DF"/>
    <w:rsid w:val="00405FD3"/>
    <w:rsid w:val="00406C30"/>
    <w:rsid w:val="00407F36"/>
    <w:rsid w:val="00412602"/>
    <w:rsid w:val="00421CCC"/>
    <w:rsid w:val="004242E6"/>
    <w:rsid w:val="00426C7F"/>
    <w:rsid w:val="004278F1"/>
    <w:rsid w:val="00427E5B"/>
    <w:rsid w:val="00431882"/>
    <w:rsid w:val="00436289"/>
    <w:rsid w:val="004376B9"/>
    <w:rsid w:val="00437902"/>
    <w:rsid w:val="00440F8C"/>
    <w:rsid w:val="00441A6C"/>
    <w:rsid w:val="00443BD8"/>
    <w:rsid w:val="00445B80"/>
    <w:rsid w:val="00450D7A"/>
    <w:rsid w:val="00452E72"/>
    <w:rsid w:val="00453AF6"/>
    <w:rsid w:val="00455116"/>
    <w:rsid w:val="00456C13"/>
    <w:rsid w:val="00457862"/>
    <w:rsid w:val="00461CE1"/>
    <w:rsid w:val="004661AB"/>
    <w:rsid w:val="00467A3E"/>
    <w:rsid w:val="004719BF"/>
    <w:rsid w:val="00471B9B"/>
    <w:rsid w:val="004727E8"/>
    <w:rsid w:val="004728A1"/>
    <w:rsid w:val="00475201"/>
    <w:rsid w:val="00482ADF"/>
    <w:rsid w:val="00482D79"/>
    <w:rsid w:val="0049198F"/>
    <w:rsid w:val="004935A2"/>
    <w:rsid w:val="00493E3B"/>
    <w:rsid w:val="00494BB4"/>
    <w:rsid w:val="00497D7C"/>
    <w:rsid w:val="004A07A3"/>
    <w:rsid w:val="004A2412"/>
    <w:rsid w:val="004A574E"/>
    <w:rsid w:val="004A7F90"/>
    <w:rsid w:val="004B1405"/>
    <w:rsid w:val="004B1BC0"/>
    <w:rsid w:val="004B2206"/>
    <w:rsid w:val="004B3435"/>
    <w:rsid w:val="004B39BF"/>
    <w:rsid w:val="004B424C"/>
    <w:rsid w:val="004B6F95"/>
    <w:rsid w:val="004C5318"/>
    <w:rsid w:val="004C71FD"/>
    <w:rsid w:val="004D03E2"/>
    <w:rsid w:val="004D09A3"/>
    <w:rsid w:val="004D7D1C"/>
    <w:rsid w:val="004E0C01"/>
    <w:rsid w:val="004E1189"/>
    <w:rsid w:val="004E13B7"/>
    <w:rsid w:val="004E4475"/>
    <w:rsid w:val="004E47A5"/>
    <w:rsid w:val="004F0D19"/>
    <w:rsid w:val="004F3497"/>
    <w:rsid w:val="004F7D82"/>
    <w:rsid w:val="0050018C"/>
    <w:rsid w:val="00500F32"/>
    <w:rsid w:val="005061D4"/>
    <w:rsid w:val="0051292A"/>
    <w:rsid w:val="005138ED"/>
    <w:rsid w:val="00514068"/>
    <w:rsid w:val="005169D3"/>
    <w:rsid w:val="00520C54"/>
    <w:rsid w:val="00520E64"/>
    <w:rsid w:val="00522407"/>
    <w:rsid w:val="00524542"/>
    <w:rsid w:val="005301FA"/>
    <w:rsid w:val="00530A99"/>
    <w:rsid w:val="00530E7F"/>
    <w:rsid w:val="00533BD0"/>
    <w:rsid w:val="00533E74"/>
    <w:rsid w:val="00546328"/>
    <w:rsid w:val="00546E46"/>
    <w:rsid w:val="00547470"/>
    <w:rsid w:val="005510EE"/>
    <w:rsid w:val="005534A8"/>
    <w:rsid w:val="00554DCB"/>
    <w:rsid w:val="00560062"/>
    <w:rsid w:val="00564466"/>
    <w:rsid w:val="00564904"/>
    <w:rsid w:val="005654B3"/>
    <w:rsid w:val="00565BE8"/>
    <w:rsid w:val="00572883"/>
    <w:rsid w:val="00572FA4"/>
    <w:rsid w:val="00574DEA"/>
    <w:rsid w:val="005779C3"/>
    <w:rsid w:val="00580542"/>
    <w:rsid w:val="00580B89"/>
    <w:rsid w:val="00582810"/>
    <w:rsid w:val="00584F26"/>
    <w:rsid w:val="00585520"/>
    <w:rsid w:val="005862FF"/>
    <w:rsid w:val="0058791C"/>
    <w:rsid w:val="005A3A9E"/>
    <w:rsid w:val="005B00FE"/>
    <w:rsid w:val="005B1577"/>
    <w:rsid w:val="005B4C65"/>
    <w:rsid w:val="005B5334"/>
    <w:rsid w:val="005B5673"/>
    <w:rsid w:val="005C1F5D"/>
    <w:rsid w:val="005C21D6"/>
    <w:rsid w:val="005C3E57"/>
    <w:rsid w:val="005C45D5"/>
    <w:rsid w:val="005C7EB5"/>
    <w:rsid w:val="005D1B0D"/>
    <w:rsid w:val="005D28CE"/>
    <w:rsid w:val="005D55EB"/>
    <w:rsid w:val="005D642E"/>
    <w:rsid w:val="005D74BF"/>
    <w:rsid w:val="005D7DB2"/>
    <w:rsid w:val="005E1670"/>
    <w:rsid w:val="005E386E"/>
    <w:rsid w:val="005E4DEA"/>
    <w:rsid w:val="005E6B0A"/>
    <w:rsid w:val="005F254C"/>
    <w:rsid w:val="005F2551"/>
    <w:rsid w:val="005F3876"/>
    <w:rsid w:val="00604198"/>
    <w:rsid w:val="00613836"/>
    <w:rsid w:val="006138FF"/>
    <w:rsid w:val="006173F8"/>
    <w:rsid w:val="00620B8A"/>
    <w:rsid w:val="006210E1"/>
    <w:rsid w:val="0062397C"/>
    <w:rsid w:val="0062488C"/>
    <w:rsid w:val="00625DDD"/>
    <w:rsid w:val="006305E8"/>
    <w:rsid w:val="00632B0E"/>
    <w:rsid w:val="006333D1"/>
    <w:rsid w:val="00633E4C"/>
    <w:rsid w:val="006343AB"/>
    <w:rsid w:val="00635D04"/>
    <w:rsid w:val="00636190"/>
    <w:rsid w:val="00637845"/>
    <w:rsid w:val="0064032A"/>
    <w:rsid w:val="00641F01"/>
    <w:rsid w:val="0064407D"/>
    <w:rsid w:val="00647CC4"/>
    <w:rsid w:val="006552FA"/>
    <w:rsid w:val="00657FB8"/>
    <w:rsid w:val="00660348"/>
    <w:rsid w:val="0067080F"/>
    <w:rsid w:val="00671378"/>
    <w:rsid w:val="00671468"/>
    <w:rsid w:val="006728E4"/>
    <w:rsid w:val="00680346"/>
    <w:rsid w:val="00683292"/>
    <w:rsid w:val="006869D0"/>
    <w:rsid w:val="00691D6A"/>
    <w:rsid w:val="00694825"/>
    <w:rsid w:val="00697799"/>
    <w:rsid w:val="00697955"/>
    <w:rsid w:val="006A2E24"/>
    <w:rsid w:val="006A4D67"/>
    <w:rsid w:val="006A4E61"/>
    <w:rsid w:val="006B12F7"/>
    <w:rsid w:val="006B1407"/>
    <w:rsid w:val="006B2700"/>
    <w:rsid w:val="006C15BB"/>
    <w:rsid w:val="006C20E2"/>
    <w:rsid w:val="006C2BAE"/>
    <w:rsid w:val="006C3BB4"/>
    <w:rsid w:val="006C4704"/>
    <w:rsid w:val="006D1E0A"/>
    <w:rsid w:val="006D3746"/>
    <w:rsid w:val="006D6CE9"/>
    <w:rsid w:val="006D771B"/>
    <w:rsid w:val="006E4971"/>
    <w:rsid w:val="006E51FB"/>
    <w:rsid w:val="006E6E3D"/>
    <w:rsid w:val="006E7C22"/>
    <w:rsid w:val="006F1411"/>
    <w:rsid w:val="006F4CBD"/>
    <w:rsid w:val="006F5B92"/>
    <w:rsid w:val="006F7060"/>
    <w:rsid w:val="006F752D"/>
    <w:rsid w:val="0070302C"/>
    <w:rsid w:val="0070417B"/>
    <w:rsid w:val="007044E2"/>
    <w:rsid w:val="00705FE2"/>
    <w:rsid w:val="00707B07"/>
    <w:rsid w:val="00707EEB"/>
    <w:rsid w:val="00710396"/>
    <w:rsid w:val="00710CD6"/>
    <w:rsid w:val="0071203E"/>
    <w:rsid w:val="007122C7"/>
    <w:rsid w:val="0071444E"/>
    <w:rsid w:val="00715578"/>
    <w:rsid w:val="007203F4"/>
    <w:rsid w:val="007226AC"/>
    <w:rsid w:val="007242F9"/>
    <w:rsid w:val="007245F2"/>
    <w:rsid w:val="00724ED3"/>
    <w:rsid w:val="00724F3E"/>
    <w:rsid w:val="00725C65"/>
    <w:rsid w:val="0072604B"/>
    <w:rsid w:val="007266FA"/>
    <w:rsid w:val="00731716"/>
    <w:rsid w:val="00734E30"/>
    <w:rsid w:val="007359F5"/>
    <w:rsid w:val="00737B5C"/>
    <w:rsid w:val="00741BCC"/>
    <w:rsid w:val="007425B8"/>
    <w:rsid w:val="00744093"/>
    <w:rsid w:val="00746351"/>
    <w:rsid w:val="007473C1"/>
    <w:rsid w:val="0075072C"/>
    <w:rsid w:val="007615F7"/>
    <w:rsid w:val="0076430A"/>
    <w:rsid w:val="00765118"/>
    <w:rsid w:val="00774F68"/>
    <w:rsid w:val="007821D0"/>
    <w:rsid w:val="0078220B"/>
    <w:rsid w:val="00782318"/>
    <w:rsid w:val="00784729"/>
    <w:rsid w:val="007848F1"/>
    <w:rsid w:val="00784ADB"/>
    <w:rsid w:val="00786DCB"/>
    <w:rsid w:val="00786F37"/>
    <w:rsid w:val="00790B94"/>
    <w:rsid w:val="00790CAB"/>
    <w:rsid w:val="0079302F"/>
    <w:rsid w:val="007948E6"/>
    <w:rsid w:val="00796A32"/>
    <w:rsid w:val="007A0505"/>
    <w:rsid w:val="007B0E3F"/>
    <w:rsid w:val="007B2302"/>
    <w:rsid w:val="007B27DA"/>
    <w:rsid w:val="007B3D48"/>
    <w:rsid w:val="007B4105"/>
    <w:rsid w:val="007B6F10"/>
    <w:rsid w:val="007C2893"/>
    <w:rsid w:val="007C42E1"/>
    <w:rsid w:val="007C5272"/>
    <w:rsid w:val="007D049A"/>
    <w:rsid w:val="007D76EA"/>
    <w:rsid w:val="007E03F7"/>
    <w:rsid w:val="007E047B"/>
    <w:rsid w:val="007E07E3"/>
    <w:rsid w:val="007E1794"/>
    <w:rsid w:val="007E236D"/>
    <w:rsid w:val="007E61AA"/>
    <w:rsid w:val="007F0F38"/>
    <w:rsid w:val="007F2808"/>
    <w:rsid w:val="007F56DC"/>
    <w:rsid w:val="007F6EA0"/>
    <w:rsid w:val="007F76AA"/>
    <w:rsid w:val="008009C8"/>
    <w:rsid w:val="0080103D"/>
    <w:rsid w:val="008014EC"/>
    <w:rsid w:val="00802C00"/>
    <w:rsid w:val="00803076"/>
    <w:rsid w:val="00807476"/>
    <w:rsid w:val="008078D3"/>
    <w:rsid w:val="00815D4B"/>
    <w:rsid w:val="00821396"/>
    <w:rsid w:val="0082279F"/>
    <w:rsid w:val="008247A8"/>
    <w:rsid w:val="0083001A"/>
    <w:rsid w:val="00830D04"/>
    <w:rsid w:val="00834113"/>
    <w:rsid w:val="008365A3"/>
    <w:rsid w:val="008375B2"/>
    <w:rsid w:val="008419A3"/>
    <w:rsid w:val="00843038"/>
    <w:rsid w:val="00846472"/>
    <w:rsid w:val="00847F84"/>
    <w:rsid w:val="0085075C"/>
    <w:rsid w:val="00853D4A"/>
    <w:rsid w:val="0085409C"/>
    <w:rsid w:val="0086062B"/>
    <w:rsid w:val="00861B08"/>
    <w:rsid w:val="00861EA0"/>
    <w:rsid w:val="00863DBC"/>
    <w:rsid w:val="00864279"/>
    <w:rsid w:val="0086534E"/>
    <w:rsid w:val="00870CF0"/>
    <w:rsid w:val="00870DDB"/>
    <w:rsid w:val="008727D1"/>
    <w:rsid w:val="008744FF"/>
    <w:rsid w:val="008749B0"/>
    <w:rsid w:val="00876EED"/>
    <w:rsid w:val="00881648"/>
    <w:rsid w:val="00892CEC"/>
    <w:rsid w:val="00894D15"/>
    <w:rsid w:val="00895DCA"/>
    <w:rsid w:val="008961FA"/>
    <w:rsid w:val="0089712E"/>
    <w:rsid w:val="008A0DFF"/>
    <w:rsid w:val="008A1650"/>
    <w:rsid w:val="008A2CAB"/>
    <w:rsid w:val="008A6E53"/>
    <w:rsid w:val="008B0805"/>
    <w:rsid w:val="008B1A26"/>
    <w:rsid w:val="008B1DD3"/>
    <w:rsid w:val="008B33AC"/>
    <w:rsid w:val="008B3B03"/>
    <w:rsid w:val="008B43D8"/>
    <w:rsid w:val="008B466E"/>
    <w:rsid w:val="008B55BE"/>
    <w:rsid w:val="008C12B2"/>
    <w:rsid w:val="008C6341"/>
    <w:rsid w:val="008C6D47"/>
    <w:rsid w:val="008C73B3"/>
    <w:rsid w:val="008D11BF"/>
    <w:rsid w:val="008D1CF8"/>
    <w:rsid w:val="008D2120"/>
    <w:rsid w:val="008D2F15"/>
    <w:rsid w:val="008D2FD5"/>
    <w:rsid w:val="008D3D3E"/>
    <w:rsid w:val="008D6DDF"/>
    <w:rsid w:val="008E15F2"/>
    <w:rsid w:val="008F3381"/>
    <w:rsid w:val="008F4B3C"/>
    <w:rsid w:val="009011D0"/>
    <w:rsid w:val="009029D9"/>
    <w:rsid w:val="0090595E"/>
    <w:rsid w:val="009075B3"/>
    <w:rsid w:val="00907970"/>
    <w:rsid w:val="0091439E"/>
    <w:rsid w:val="00915A88"/>
    <w:rsid w:val="00915E73"/>
    <w:rsid w:val="009162EB"/>
    <w:rsid w:val="00916882"/>
    <w:rsid w:val="00920074"/>
    <w:rsid w:val="00921531"/>
    <w:rsid w:val="009318AA"/>
    <w:rsid w:val="009322C1"/>
    <w:rsid w:val="00933FFF"/>
    <w:rsid w:val="00935F03"/>
    <w:rsid w:val="00941F14"/>
    <w:rsid w:val="00945CA1"/>
    <w:rsid w:val="00945FE9"/>
    <w:rsid w:val="00947F9E"/>
    <w:rsid w:val="00950B2D"/>
    <w:rsid w:val="0095273C"/>
    <w:rsid w:val="00961313"/>
    <w:rsid w:val="00970CAD"/>
    <w:rsid w:val="009743E2"/>
    <w:rsid w:val="009758C7"/>
    <w:rsid w:val="00981489"/>
    <w:rsid w:val="00984173"/>
    <w:rsid w:val="009866B2"/>
    <w:rsid w:val="00987347"/>
    <w:rsid w:val="009901A8"/>
    <w:rsid w:val="009909D7"/>
    <w:rsid w:val="0099363B"/>
    <w:rsid w:val="00995EB4"/>
    <w:rsid w:val="009A2332"/>
    <w:rsid w:val="009A249E"/>
    <w:rsid w:val="009A3D65"/>
    <w:rsid w:val="009A49B5"/>
    <w:rsid w:val="009A4E5F"/>
    <w:rsid w:val="009A5A05"/>
    <w:rsid w:val="009A680F"/>
    <w:rsid w:val="009A6E13"/>
    <w:rsid w:val="009A7AB5"/>
    <w:rsid w:val="009B10D2"/>
    <w:rsid w:val="009B1FC1"/>
    <w:rsid w:val="009B36A6"/>
    <w:rsid w:val="009B6971"/>
    <w:rsid w:val="009B6D45"/>
    <w:rsid w:val="009C0727"/>
    <w:rsid w:val="009C3633"/>
    <w:rsid w:val="009C44DA"/>
    <w:rsid w:val="009C63F3"/>
    <w:rsid w:val="009D12BC"/>
    <w:rsid w:val="009D19FE"/>
    <w:rsid w:val="009D1C0E"/>
    <w:rsid w:val="009D378F"/>
    <w:rsid w:val="009D75F9"/>
    <w:rsid w:val="009E028D"/>
    <w:rsid w:val="009E2674"/>
    <w:rsid w:val="009E4510"/>
    <w:rsid w:val="009E56A8"/>
    <w:rsid w:val="009E73F5"/>
    <w:rsid w:val="009F0330"/>
    <w:rsid w:val="009F0DCB"/>
    <w:rsid w:val="009F5225"/>
    <w:rsid w:val="00A04A43"/>
    <w:rsid w:val="00A0652F"/>
    <w:rsid w:val="00A07C3A"/>
    <w:rsid w:val="00A11CC1"/>
    <w:rsid w:val="00A123A7"/>
    <w:rsid w:val="00A12F6B"/>
    <w:rsid w:val="00A15D03"/>
    <w:rsid w:val="00A166E7"/>
    <w:rsid w:val="00A1799E"/>
    <w:rsid w:val="00A234D6"/>
    <w:rsid w:val="00A25715"/>
    <w:rsid w:val="00A26841"/>
    <w:rsid w:val="00A268A8"/>
    <w:rsid w:val="00A27E47"/>
    <w:rsid w:val="00A32952"/>
    <w:rsid w:val="00A35A89"/>
    <w:rsid w:val="00A35CC9"/>
    <w:rsid w:val="00A3675C"/>
    <w:rsid w:val="00A42756"/>
    <w:rsid w:val="00A427CC"/>
    <w:rsid w:val="00A42C8D"/>
    <w:rsid w:val="00A45542"/>
    <w:rsid w:val="00A512E8"/>
    <w:rsid w:val="00A52193"/>
    <w:rsid w:val="00A55614"/>
    <w:rsid w:val="00A63CF9"/>
    <w:rsid w:val="00A70AFF"/>
    <w:rsid w:val="00A725F7"/>
    <w:rsid w:val="00A72EDA"/>
    <w:rsid w:val="00A73B10"/>
    <w:rsid w:val="00A775A7"/>
    <w:rsid w:val="00A80CEC"/>
    <w:rsid w:val="00A81930"/>
    <w:rsid w:val="00A81C46"/>
    <w:rsid w:val="00A863E7"/>
    <w:rsid w:val="00A90863"/>
    <w:rsid w:val="00A91BF9"/>
    <w:rsid w:val="00A922D1"/>
    <w:rsid w:val="00A970C6"/>
    <w:rsid w:val="00AA6004"/>
    <w:rsid w:val="00AB06CE"/>
    <w:rsid w:val="00AB3FB9"/>
    <w:rsid w:val="00AB505E"/>
    <w:rsid w:val="00AB62A1"/>
    <w:rsid w:val="00AB72DF"/>
    <w:rsid w:val="00AC5EF6"/>
    <w:rsid w:val="00AC6A18"/>
    <w:rsid w:val="00AD1528"/>
    <w:rsid w:val="00AD19B9"/>
    <w:rsid w:val="00AD4604"/>
    <w:rsid w:val="00AD689D"/>
    <w:rsid w:val="00AD77D9"/>
    <w:rsid w:val="00AE2BA0"/>
    <w:rsid w:val="00AE4885"/>
    <w:rsid w:val="00AE59C5"/>
    <w:rsid w:val="00AE5CD5"/>
    <w:rsid w:val="00AF21F6"/>
    <w:rsid w:val="00AF4B91"/>
    <w:rsid w:val="00AF6670"/>
    <w:rsid w:val="00AF7711"/>
    <w:rsid w:val="00B00EDE"/>
    <w:rsid w:val="00B03292"/>
    <w:rsid w:val="00B0354F"/>
    <w:rsid w:val="00B05427"/>
    <w:rsid w:val="00B05A60"/>
    <w:rsid w:val="00B06164"/>
    <w:rsid w:val="00B078DE"/>
    <w:rsid w:val="00B12204"/>
    <w:rsid w:val="00B123AA"/>
    <w:rsid w:val="00B1621A"/>
    <w:rsid w:val="00B17797"/>
    <w:rsid w:val="00B20BEA"/>
    <w:rsid w:val="00B20CD2"/>
    <w:rsid w:val="00B22059"/>
    <w:rsid w:val="00B2381F"/>
    <w:rsid w:val="00B24420"/>
    <w:rsid w:val="00B27512"/>
    <w:rsid w:val="00B30B9F"/>
    <w:rsid w:val="00B32054"/>
    <w:rsid w:val="00B323F3"/>
    <w:rsid w:val="00B32D7D"/>
    <w:rsid w:val="00B33B2D"/>
    <w:rsid w:val="00B350C7"/>
    <w:rsid w:val="00B43CE6"/>
    <w:rsid w:val="00B4663F"/>
    <w:rsid w:val="00B477AF"/>
    <w:rsid w:val="00B47F22"/>
    <w:rsid w:val="00B47F79"/>
    <w:rsid w:val="00B53F58"/>
    <w:rsid w:val="00B54952"/>
    <w:rsid w:val="00B55CE3"/>
    <w:rsid w:val="00B60B4A"/>
    <w:rsid w:val="00B60E34"/>
    <w:rsid w:val="00B63750"/>
    <w:rsid w:val="00B64992"/>
    <w:rsid w:val="00B67885"/>
    <w:rsid w:val="00B704E3"/>
    <w:rsid w:val="00B70B2C"/>
    <w:rsid w:val="00B70DF9"/>
    <w:rsid w:val="00B7109B"/>
    <w:rsid w:val="00B71CA4"/>
    <w:rsid w:val="00B7340F"/>
    <w:rsid w:val="00B760EB"/>
    <w:rsid w:val="00B76B8A"/>
    <w:rsid w:val="00B77C9A"/>
    <w:rsid w:val="00B80839"/>
    <w:rsid w:val="00B85367"/>
    <w:rsid w:val="00B85DBE"/>
    <w:rsid w:val="00B86689"/>
    <w:rsid w:val="00B90038"/>
    <w:rsid w:val="00B912CF"/>
    <w:rsid w:val="00B9604B"/>
    <w:rsid w:val="00B962D2"/>
    <w:rsid w:val="00B9750B"/>
    <w:rsid w:val="00BA0D4A"/>
    <w:rsid w:val="00BA15A5"/>
    <w:rsid w:val="00BA236C"/>
    <w:rsid w:val="00BA2AB1"/>
    <w:rsid w:val="00BA6D45"/>
    <w:rsid w:val="00BA70B2"/>
    <w:rsid w:val="00BA7391"/>
    <w:rsid w:val="00BB43B7"/>
    <w:rsid w:val="00BB4E99"/>
    <w:rsid w:val="00BC121A"/>
    <w:rsid w:val="00BC2858"/>
    <w:rsid w:val="00BC40BC"/>
    <w:rsid w:val="00BC5B4B"/>
    <w:rsid w:val="00BC5D70"/>
    <w:rsid w:val="00BD161C"/>
    <w:rsid w:val="00BD295F"/>
    <w:rsid w:val="00BD50F0"/>
    <w:rsid w:val="00BD5311"/>
    <w:rsid w:val="00BD68F6"/>
    <w:rsid w:val="00BE16E0"/>
    <w:rsid w:val="00BE25B1"/>
    <w:rsid w:val="00BE45C6"/>
    <w:rsid w:val="00BF1171"/>
    <w:rsid w:val="00BF2947"/>
    <w:rsid w:val="00C0137D"/>
    <w:rsid w:val="00C01937"/>
    <w:rsid w:val="00C01BBF"/>
    <w:rsid w:val="00C023BC"/>
    <w:rsid w:val="00C03013"/>
    <w:rsid w:val="00C06EA8"/>
    <w:rsid w:val="00C12AB7"/>
    <w:rsid w:val="00C13ED1"/>
    <w:rsid w:val="00C1443C"/>
    <w:rsid w:val="00C2016F"/>
    <w:rsid w:val="00C23F03"/>
    <w:rsid w:val="00C24836"/>
    <w:rsid w:val="00C255A3"/>
    <w:rsid w:val="00C317BA"/>
    <w:rsid w:val="00C322EE"/>
    <w:rsid w:val="00C329AD"/>
    <w:rsid w:val="00C33AFC"/>
    <w:rsid w:val="00C3544B"/>
    <w:rsid w:val="00C4508C"/>
    <w:rsid w:val="00C45962"/>
    <w:rsid w:val="00C50496"/>
    <w:rsid w:val="00C52DBA"/>
    <w:rsid w:val="00C54DCB"/>
    <w:rsid w:val="00C55D9F"/>
    <w:rsid w:val="00C565C0"/>
    <w:rsid w:val="00C575BB"/>
    <w:rsid w:val="00C6408B"/>
    <w:rsid w:val="00C64CA9"/>
    <w:rsid w:val="00C707E3"/>
    <w:rsid w:val="00C73A98"/>
    <w:rsid w:val="00C75372"/>
    <w:rsid w:val="00C926C7"/>
    <w:rsid w:val="00C93E3C"/>
    <w:rsid w:val="00C95DE2"/>
    <w:rsid w:val="00CA0C13"/>
    <w:rsid w:val="00CA0F41"/>
    <w:rsid w:val="00CA19FB"/>
    <w:rsid w:val="00CA1E6D"/>
    <w:rsid w:val="00CA1EC3"/>
    <w:rsid w:val="00CA3508"/>
    <w:rsid w:val="00CA57CE"/>
    <w:rsid w:val="00CA75D0"/>
    <w:rsid w:val="00CB47C5"/>
    <w:rsid w:val="00CC0741"/>
    <w:rsid w:val="00CC0845"/>
    <w:rsid w:val="00CC2C5A"/>
    <w:rsid w:val="00CC48B3"/>
    <w:rsid w:val="00CC4D9C"/>
    <w:rsid w:val="00CC7861"/>
    <w:rsid w:val="00CD1A6B"/>
    <w:rsid w:val="00CD3CC9"/>
    <w:rsid w:val="00CD5B4F"/>
    <w:rsid w:val="00CD60B9"/>
    <w:rsid w:val="00CD74F6"/>
    <w:rsid w:val="00CD798F"/>
    <w:rsid w:val="00CD7A77"/>
    <w:rsid w:val="00CE0B68"/>
    <w:rsid w:val="00CE221B"/>
    <w:rsid w:val="00CE2669"/>
    <w:rsid w:val="00CE45E6"/>
    <w:rsid w:val="00CE4ACD"/>
    <w:rsid w:val="00CE7256"/>
    <w:rsid w:val="00CE7E5C"/>
    <w:rsid w:val="00CF1757"/>
    <w:rsid w:val="00CF1D48"/>
    <w:rsid w:val="00CF4304"/>
    <w:rsid w:val="00CF4410"/>
    <w:rsid w:val="00CF4C10"/>
    <w:rsid w:val="00CF61B6"/>
    <w:rsid w:val="00D0084C"/>
    <w:rsid w:val="00D0096E"/>
    <w:rsid w:val="00D00DB8"/>
    <w:rsid w:val="00D05E19"/>
    <w:rsid w:val="00D0705C"/>
    <w:rsid w:val="00D07437"/>
    <w:rsid w:val="00D1039F"/>
    <w:rsid w:val="00D11CB9"/>
    <w:rsid w:val="00D13E91"/>
    <w:rsid w:val="00D148FD"/>
    <w:rsid w:val="00D16D3E"/>
    <w:rsid w:val="00D20727"/>
    <w:rsid w:val="00D21F52"/>
    <w:rsid w:val="00D223F5"/>
    <w:rsid w:val="00D2252F"/>
    <w:rsid w:val="00D2354F"/>
    <w:rsid w:val="00D252AB"/>
    <w:rsid w:val="00D25E29"/>
    <w:rsid w:val="00D270B6"/>
    <w:rsid w:val="00D27896"/>
    <w:rsid w:val="00D321DE"/>
    <w:rsid w:val="00D33145"/>
    <w:rsid w:val="00D3531A"/>
    <w:rsid w:val="00D35607"/>
    <w:rsid w:val="00D45C83"/>
    <w:rsid w:val="00D46513"/>
    <w:rsid w:val="00D47116"/>
    <w:rsid w:val="00D472B5"/>
    <w:rsid w:val="00D47883"/>
    <w:rsid w:val="00D479C9"/>
    <w:rsid w:val="00D47BA5"/>
    <w:rsid w:val="00D5237A"/>
    <w:rsid w:val="00D524A5"/>
    <w:rsid w:val="00D55A9A"/>
    <w:rsid w:val="00D567A4"/>
    <w:rsid w:val="00D57DFE"/>
    <w:rsid w:val="00D608EC"/>
    <w:rsid w:val="00D62044"/>
    <w:rsid w:val="00D64C27"/>
    <w:rsid w:val="00D71260"/>
    <w:rsid w:val="00D722A3"/>
    <w:rsid w:val="00D72A81"/>
    <w:rsid w:val="00D758A1"/>
    <w:rsid w:val="00D75980"/>
    <w:rsid w:val="00D77BE1"/>
    <w:rsid w:val="00D80564"/>
    <w:rsid w:val="00D85E44"/>
    <w:rsid w:val="00D87ADF"/>
    <w:rsid w:val="00D90FA1"/>
    <w:rsid w:val="00D9262F"/>
    <w:rsid w:val="00D938CF"/>
    <w:rsid w:val="00D95372"/>
    <w:rsid w:val="00DA6D4C"/>
    <w:rsid w:val="00DB5CB8"/>
    <w:rsid w:val="00DC51AC"/>
    <w:rsid w:val="00DC54C1"/>
    <w:rsid w:val="00DC5549"/>
    <w:rsid w:val="00DC56C2"/>
    <w:rsid w:val="00DC6D02"/>
    <w:rsid w:val="00DC7624"/>
    <w:rsid w:val="00DD1743"/>
    <w:rsid w:val="00DD22C0"/>
    <w:rsid w:val="00DD48B4"/>
    <w:rsid w:val="00DD4A10"/>
    <w:rsid w:val="00DD5187"/>
    <w:rsid w:val="00DE2F07"/>
    <w:rsid w:val="00DE32BD"/>
    <w:rsid w:val="00DE367B"/>
    <w:rsid w:val="00DE46D0"/>
    <w:rsid w:val="00DE476A"/>
    <w:rsid w:val="00DE544E"/>
    <w:rsid w:val="00DE5C52"/>
    <w:rsid w:val="00DF128F"/>
    <w:rsid w:val="00DF1ADD"/>
    <w:rsid w:val="00DF2E29"/>
    <w:rsid w:val="00DF3376"/>
    <w:rsid w:val="00DF6F73"/>
    <w:rsid w:val="00DF7D9D"/>
    <w:rsid w:val="00E00089"/>
    <w:rsid w:val="00E00AAA"/>
    <w:rsid w:val="00E034DB"/>
    <w:rsid w:val="00E04270"/>
    <w:rsid w:val="00E072B2"/>
    <w:rsid w:val="00E116FB"/>
    <w:rsid w:val="00E125DF"/>
    <w:rsid w:val="00E1383F"/>
    <w:rsid w:val="00E20789"/>
    <w:rsid w:val="00E208DA"/>
    <w:rsid w:val="00E2337F"/>
    <w:rsid w:val="00E256B5"/>
    <w:rsid w:val="00E266F6"/>
    <w:rsid w:val="00E26D4A"/>
    <w:rsid w:val="00E32072"/>
    <w:rsid w:val="00E326AB"/>
    <w:rsid w:val="00E32E04"/>
    <w:rsid w:val="00E3482C"/>
    <w:rsid w:val="00E34CC0"/>
    <w:rsid w:val="00E35C01"/>
    <w:rsid w:val="00E35F7C"/>
    <w:rsid w:val="00E407E5"/>
    <w:rsid w:val="00E44964"/>
    <w:rsid w:val="00E4604C"/>
    <w:rsid w:val="00E46F56"/>
    <w:rsid w:val="00E47258"/>
    <w:rsid w:val="00E47363"/>
    <w:rsid w:val="00E51ADA"/>
    <w:rsid w:val="00E53201"/>
    <w:rsid w:val="00E5321B"/>
    <w:rsid w:val="00E53BF0"/>
    <w:rsid w:val="00E55192"/>
    <w:rsid w:val="00E55F9D"/>
    <w:rsid w:val="00E62E94"/>
    <w:rsid w:val="00E63499"/>
    <w:rsid w:val="00E6597B"/>
    <w:rsid w:val="00E739D3"/>
    <w:rsid w:val="00E74EB5"/>
    <w:rsid w:val="00E7573B"/>
    <w:rsid w:val="00E758D4"/>
    <w:rsid w:val="00E77704"/>
    <w:rsid w:val="00E80341"/>
    <w:rsid w:val="00E80830"/>
    <w:rsid w:val="00E80BCE"/>
    <w:rsid w:val="00E83360"/>
    <w:rsid w:val="00E8340D"/>
    <w:rsid w:val="00E850BC"/>
    <w:rsid w:val="00E87C3A"/>
    <w:rsid w:val="00E9414C"/>
    <w:rsid w:val="00E9709D"/>
    <w:rsid w:val="00EA0194"/>
    <w:rsid w:val="00EA2B07"/>
    <w:rsid w:val="00EA5C6E"/>
    <w:rsid w:val="00EA65E1"/>
    <w:rsid w:val="00EA7CDB"/>
    <w:rsid w:val="00EB07F0"/>
    <w:rsid w:val="00EB3725"/>
    <w:rsid w:val="00EB4283"/>
    <w:rsid w:val="00EB6CAF"/>
    <w:rsid w:val="00EB7E8B"/>
    <w:rsid w:val="00EC07FA"/>
    <w:rsid w:val="00ED055F"/>
    <w:rsid w:val="00ED0674"/>
    <w:rsid w:val="00ED0C22"/>
    <w:rsid w:val="00ED18D3"/>
    <w:rsid w:val="00ED2327"/>
    <w:rsid w:val="00ED24CD"/>
    <w:rsid w:val="00ED424C"/>
    <w:rsid w:val="00ED48ED"/>
    <w:rsid w:val="00ED4BAE"/>
    <w:rsid w:val="00ED75C3"/>
    <w:rsid w:val="00ED7B9D"/>
    <w:rsid w:val="00EE0A20"/>
    <w:rsid w:val="00EE0AEE"/>
    <w:rsid w:val="00EE1787"/>
    <w:rsid w:val="00EE1F20"/>
    <w:rsid w:val="00EE5199"/>
    <w:rsid w:val="00EE73C6"/>
    <w:rsid w:val="00EF01EC"/>
    <w:rsid w:val="00EF568C"/>
    <w:rsid w:val="00EF6A1E"/>
    <w:rsid w:val="00EF7609"/>
    <w:rsid w:val="00F02E31"/>
    <w:rsid w:val="00F03306"/>
    <w:rsid w:val="00F05352"/>
    <w:rsid w:val="00F05DD7"/>
    <w:rsid w:val="00F1038D"/>
    <w:rsid w:val="00F1178E"/>
    <w:rsid w:val="00F1376C"/>
    <w:rsid w:val="00F14359"/>
    <w:rsid w:val="00F1443F"/>
    <w:rsid w:val="00F1456B"/>
    <w:rsid w:val="00F2481D"/>
    <w:rsid w:val="00F24E3D"/>
    <w:rsid w:val="00F26B48"/>
    <w:rsid w:val="00F26F63"/>
    <w:rsid w:val="00F30D24"/>
    <w:rsid w:val="00F31629"/>
    <w:rsid w:val="00F3467D"/>
    <w:rsid w:val="00F3700A"/>
    <w:rsid w:val="00F4090B"/>
    <w:rsid w:val="00F42AC4"/>
    <w:rsid w:val="00F4570A"/>
    <w:rsid w:val="00F458D8"/>
    <w:rsid w:val="00F45C14"/>
    <w:rsid w:val="00F477D9"/>
    <w:rsid w:val="00F5017F"/>
    <w:rsid w:val="00F62084"/>
    <w:rsid w:val="00F6541F"/>
    <w:rsid w:val="00F655D1"/>
    <w:rsid w:val="00F67B46"/>
    <w:rsid w:val="00F70BD0"/>
    <w:rsid w:val="00F771DE"/>
    <w:rsid w:val="00F80C96"/>
    <w:rsid w:val="00F80D3A"/>
    <w:rsid w:val="00F84C9B"/>
    <w:rsid w:val="00F922A5"/>
    <w:rsid w:val="00F922EB"/>
    <w:rsid w:val="00F92C50"/>
    <w:rsid w:val="00F9303D"/>
    <w:rsid w:val="00F93057"/>
    <w:rsid w:val="00F93DF4"/>
    <w:rsid w:val="00F94FDA"/>
    <w:rsid w:val="00F9583B"/>
    <w:rsid w:val="00FA1D26"/>
    <w:rsid w:val="00FA2E9E"/>
    <w:rsid w:val="00FA4AD8"/>
    <w:rsid w:val="00FA4EF7"/>
    <w:rsid w:val="00FB0311"/>
    <w:rsid w:val="00FB18CF"/>
    <w:rsid w:val="00FB2B22"/>
    <w:rsid w:val="00FB3172"/>
    <w:rsid w:val="00FB563A"/>
    <w:rsid w:val="00FB61FE"/>
    <w:rsid w:val="00FC06A2"/>
    <w:rsid w:val="00FC4240"/>
    <w:rsid w:val="00FD1310"/>
    <w:rsid w:val="00FD16CB"/>
    <w:rsid w:val="00FD4B01"/>
    <w:rsid w:val="00FE003B"/>
    <w:rsid w:val="00FE1E85"/>
    <w:rsid w:val="00FE66AC"/>
    <w:rsid w:val="00FE7262"/>
    <w:rsid w:val="00FF19E3"/>
    <w:rsid w:val="00FF7411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9B36A6"/>
    <w:rPr>
      <w:sz w:val="22"/>
      <w:szCs w:val="22"/>
      <w:lang w:eastAsia="en-US"/>
    </w:rPr>
  </w:style>
  <w:style w:type="paragraph" w:customStyle="1" w:styleId="GenStyleDefPar">
    <w:name w:val="GenStyleDefPar"/>
    <w:qFormat/>
    <w:rsid w:val="00372612"/>
    <w:pPr>
      <w:suppressAutoHyphens/>
      <w:spacing w:after="200" w:line="276" w:lineRule="auto"/>
    </w:pPr>
    <w:rPr>
      <w:rFonts w:ascii="Arial" w:eastAsia="Arial" w:hAnsi="Arial" w:cs="Arial"/>
      <w:sz w:val="22"/>
      <w:szCs w:val="22"/>
      <w:lang w:val="en-US" w:eastAsia="en-US" w:bidi="en-US"/>
    </w:rPr>
  </w:style>
  <w:style w:type="paragraph" w:customStyle="1" w:styleId="Default">
    <w:name w:val="Default"/>
    <w:rsid w:val="00E834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9866B2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866B2"/>
    <w:rPr>
      <w:rFonts w:ascii="Times New Roman" w:eastAsia="Times New Roman" w:hAnsi="Times New Roman"/>
    </w:rPr>
  </w:style>
  <w:style w:type="character" w:styleId="ad">
    <w:name w:val="footnote reference"/>
    <w:basedOn w:val="a0"/>
    <w:uiPriority w:val="99"/>
    <w:semiHidden/>
    <w:unhideWhenUsed/>
    <w:rsid w:val="009866B2"/>
    <w:rPr>
      <w:vertAlign w:val="superscript"/>
    </w:rPr>
  </w:style>
  <w:style w:type="paragraph" w:styleId="ae">
    <w:name w:val="header"/>
    <w:basedOn w:val="a"/>
    <w:link w:val="af"/>
    <w:uiPriority w:val="99"/>
    <w:rsid w:val="00870CF0"/>
    <w:pPr>
      <w:tabs>
        <w:tab w:val="center" w:pos="4677"/>
        <w:tab w:val="right" w:pos="9355"/>
      </w:tabs>
    </w:pPr>
    <w:rPr>
      <w:rFonts w:ascii="Calibri" w:hAnsi="Calibri"/>
      <w:color w:val="000000"/>
      <w:sz w:val="22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870CF0"/>
    <w:rPr>
      <w:rFonts w:eastAsia="Times New Roman"/>
      <w:color w:val="000000"/>
      <w:sz w:val="22"/>
    </w:rPr>
  </w:style>
  <w:style w:type="paragraph" w:customStyle="1" w:styleId="ConsPlusNormal">
    <w:name w:val="ConsPlusNormal"/>
    <w:rsid w:val="00870CF0"/>
    <w:pPr>
      <w:widowControl w:val="0"/>
    </w:pPr>
    <w:rPr>
      <w:rFonts w:eastAsia="Times New Roman"/>
      <w:color w:val="000000"/>
      <w:sz w:val="22"/>
    </w:rPr>
  </w:style>
  <w:style w:type="paragraph" w:styleId="af0">
    <w:name w:val="footer"/>
    <w:basedOn w:val="a"/>
    <w:link w:val="af1"/>
    <w:uiPriority w:val="99"/>
    <w:unhideWhenUsed/>
    <w:rsid w:val="001231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310B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53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C4538"/>
    <w:pPr>
      <w:ind w:firstLine="709"/>
      <w:jc w:val="both"/>
    </w:pPr>
    <w:rPr>
      <w:color w:val="000000"/>
      <w:sz w:val="28"/>
      <w:szCs w:val="28"/>
    </w:rPr>
  </w:style>
  <w:style w:type="character" w:customStyle="1" w:styleId="a4">
    <w:name w:val="Основной текст с отступом Знак"/>
    <w:link w:val="a3"/>
    <w:rsid w:val="001C4538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30B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B30B9F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393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DF2E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DF2E29"/>
    <w:rPr>
      <w:rFonts w:ascii="Times New Roman" w:eastAsia="Times New Roman" w:hAnsi="Times New Roman"/>
      <w:sz w:val="16"/>
      <w:szCs w:val="16"/>
    </w:rPr>
  </w:style>
  <w:style w:type="paragraph" w:styleId="a8">
    <w:name w:val="Body Text"/>
    <w:basedOn w:val="a"/>
    <w:link w:val="a9"/>
    <w:uiPriority w:val="99"/>
    <w:semiHidden/>
    <w:unhideWhenUsed/>
    <w:rsid w:val="00B22059"/>
    <w:pPr>
      <w:spacing w:after="120"/>
    </w:pPr>
  </w:style>
  <w:style w:type="character" w:customStyle="1" w:styleId="a9">
    <w:name w:val="Основной текст Знак"/>
    <w:link w:val="a8"/>
    <w:uiPriority w:val="99"/>
    <w:semiHidden/>
    <w:rsid w:val="00B22059"/>
    <w:rPr>
      <w:rFonts w:ascii="Times New Roman" w:eastAsia="Times New Roman" w:hAnsi="Times New Roman"/>
      <w:sz w:val="24"/>
      <w:szCs w:val="24"/>
    </w:rPr>
  </w:style>
  <w:style w:type="paragraph" w:styleId="aa">
    <w:name w:val="No Spacing"/>
    <w:uiPriority w:val="1"/>
    <w:qFormat/>
    <w:rsid w:val="009B36A6"/>
    <w:rPr>
      <w:sz w:val="22"/>
      <w:szCs w:val="22"/>
      <w:lang w:eastAsia="en-US"/>
    </w:rPr>
  </w:style>
  <w:style w:type="paragraph" w:customStyle="1" w:styleId="GenStyleDefPar">
    <w:name w:val="GenStyleDefPar"/>
    <w:qFormat/>
    <w:rsid w:val="00372612"/>
    <w:pPr>
      <w:suppressAutoHyphens/>
      <w:spacing w:after="200" w:line="276" w:lineRule="auto"/>
    </w:pPr>
    <w:rPr>
      <w:rFonts w:ascii="Arial" w:eastAsia="Arial" w:hAnsi="Arial" w:cs="Arial"/>
      <w:sz w:val="22"/>
      <w:szCs w:val="22"/>
      <w:lang w:val="en-US" w:eastAsia="en-US" w:bidi="en-US"/>
    </w:rPr>
  </w:style>
  <w:style w:type="paragraph" w:customStyle="1" w:styleId="Default">
    <w:name w:val="Default"/>
    <w:rsid w:val="00E834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footnote text"/>
    <w:basedOn w:val="a"/>
    <w:link w:val="ac"/>
    <w:uiPriority w:val="99"/>
    <w:semiHidden/>
    <w:unhideWhenUsed/>
    <w:rsid w:val="009866B2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9866B2"/>
    <w:rPr>
      <w:rFonts w:ascii="Times New Roman" w:eastAsia="Times New Roman" w:hAnsi="Times New Roman"/>
    </w:rPr>
  </w:style>
  <w:style w:type="character" w:styleId="ad">
    <w:name w:val="footnote reference"/>
    <w:basedOn w:val="a0"/>
    <w:uiPriority w:val="99"/>
    <w:semiHidden/>
    <w:unhideWhenUsed/>
    <w:rsid w:val="009866B2"/>
    <w:rPr>
      <w:vertAlign w:val="superscript"/>
    </w:rPr>
  </w:style>
  <w:style w:type="paragraph" w:styleId="ae">
    <w:name w:val="header"/>
    <w:basedOn w:val="a"/>
    <w:link w:val="af"/>
    <w:uiPriority w:val="99"/>
    <w:rsid w:val="00870CF0"/>
    <w:pPr>
      <w:tabs>
        <w:tab w:val="center" w:pos="4677"/>
        <w:tab w:val="right" w:pos="9355"/>
      </w:tabs>
    </w:pPr>
    <w:rPr>
      <w:rFonts w:ascii="Calibri" w:hAnsi="Calibri"/>
      <w:color w:val="000000"/>
      <w:sz w:val="22"/>
      <w:szCs w:val="20"/>
    </w:rPr>
  </w:style>
  <w:style w:type="character" w:customStyle="1" w:styleId="af">
    <w:name w:val="Верхний колонтитул Знак"/>
    <w:basedOn w:val="a0"/>
    <w:link w:val="ae"/>
    <w:uiPriority w:val="99"/>
    <w:rsid w:val="00870CF0"/>
    <w:rPr>
      <w:rFonts w:eastAsia="Times New Roman"/>
      <w:color w:val="000000"/>
      <w:sz w:val="22"/>
    </w:rPr>
  </w:style>
  <w:style w:type="paragraph" w:customStyle="1" w:styleId="ConsPlusNormal">
    <w:name w:val="ConsPlusNormal"/>
    <w:rsid w:val="00870CF0"/>
    <w:pPr>
      <w:widowControl w:val="0"/>
    </w:pPr>
    <w:rPr>
      <w:rFonts w:eastAsia="Times New Roman"/>
      <w:color w:val="000000"/>
      <w:sz w:val="22"/>
    </w:rPr>
  </w:style>
  <w:style w:type="paragraph" w:styleId="af0">
    <w:name w:val="footer"/>
    <w:basedOn w:val="a"/>
    <w:link w:val="af1"/>
    <w:uiPriority w:val="99"/>
    <w:unhideWhenUsed/>
    <w:rsid w:val="0012310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2310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541C7-7174-45F4-83B3-5B56F4D37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1193</Words>
  <Characters>6802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7980</CharactersWithSpaces>
  <SharedDoc>false</SharedDoc>
  <HLinks>
    <vt:vector size="6" baseType="variant">
      <vt:variant>
        <vt:i4>7077974</vt:i4>
      </vt:variant>
      <vt:variant>
        <vt:i4>0</vt:i4>
      </vt:variant>
      <vt:variant>
        <vt:i4>0</vt:i4>
      </vt:variant>
      <vt:variant>
        <vt:i4>5</vt:i4>
      </vt:variant>
      <vt:variant>
        <vt:lpwstr>mailto:mku-umto@n-vartovsk.ru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Балдина СВ</dc:creator>
  <cp:keywords/>
  <cp:lastModifiedBy>Верба Аксана Николаевна</cp:lastModifiedBy>
  <cp:revision>10</cp:revision>
  <cp:lastPrinted>2022-06-01T09:45:00Z</cp:lastPrinted>
  <dcterms:created xsi:type="dcterms:W3CDTF">2022-10-24T07:12:00Z</dcterms:created>
  <dcterms:modified xsi:type="dcterms:W3CDTF">2022-11-15T06:37:00Z</dcterms:modified>
</cp:coreProperties>
</file>